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247" w14:textId="77777777" w:rsidR="002D7F87" w:rsidRDefault="002D7F87" w:rsidP="002D7F8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5200BD40" w14:textId="77777777" w:rsidR="002D7F87" w:rsidRDefault="002D7F87" w:rsidP="002D7F8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016929D4" w14:textId="77777777" w:rsidR="002D7F87" w:rsidRDefault="002D7F87" w:rsidP="002D7F8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3A765ADF" w14:textId="77777777" w:rsidR="002D7F87" w:rsidRDefault="002D7F87" w:rsidP="002D7F8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3"/>
          <w:szCs w:val="23"/>
          <w:shd w:val="clear" w:color="auto" w:fill="FFFFFF"/>
          <w:lang w:eastAsia="pt-BR"/>
        </w:rPr>
      </w:pPr>
    </w:p>
    <w:p w14:paraId="6988E0F8" w14:textId="77777777" w:rsidR="002D7F87" w:rsidRPr="00827C5D" w:rsidRDefault="002D7F87" w:rsidP="00827C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27C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PROJETO DE LEI Nº </w:t>
      </w:r>
      <w:r w:rsidR="00827C5D" w:rsidRPr="00827C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032</w:t>
      </w:r>
      <w:r w:rsidRPr="00827C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/2024, DE 18 DE MARÇO DE 2024.</w:t>
      </w:r>
    </w:p>
    <w:p w14:paraId="432B8C18" w14:textId="77777777" w:rsidR="002D7F87" w:rsidRPr="00827C5D" w:rsidRDefault="002D7F87" w:rsidP="00827C5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8AA542D" w14:textId="77777777" w:rsidR="002D7F87" w:rsidRDefault="002D7F87" w:rsidP="00827C5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96C2BEC" w14:textId="77777777" w:rsidR="000D479B" w:rsidRPr="000D479B" w:rsidRDefault="000D479B" w:rsidP="000D479B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0D479B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DECLARA ZONA ESPECIAL DE INTERESSE SOCIAL PARA REALIZAÇÃO DE LOTEAMENTO SOCIAL E DÁ OUTRAS PROVIDÊNCIAS.</w:t>
      </w:r>
    </w:p>
    <w:p w14:paraId="05DDD408" w14:textId="77777777" w:rsidR="000D479B" w:rsidRPr="00827C5D" w:rsidRDefault="000D479B" w:rsidP="00827C5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A1BDB79" w14:textId="77777777" w:rsidR="002D7F87" w:rsidRPr="00827C5D" w:rsidRDefault="002D7F87" w:rsidP="00827C5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9BF7D03" w14:textId="77777777" w:rsidR="002D7F87" w:rsidRPr="00827C5D" w:rsidRDefault="002D7F87" w:rsidP="00827C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2D7F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Art. 1º</w:t>
      </w:r>
      <w:r w:rsidRPr="002D7F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Fica, o Poder Executivo Municipal, autorizado a declarar como Zona Especial de Interesse Social, destinada para realização d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e Loteamento Social, a seguinte </w:t>
      </w:r>
      <w:r w:rsidRPr="002D7F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área:</w:t>
      </w:r>
    </w:p>
    <w:p w14:paraId="122B9D95" w14:textId="77777777" w:rsidR="002D7F87" w:rsidRPr="002D7F87" w:rsidRDefault="002D7F87" w:rsidP="00827C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49072A" w14:textId="77777777" w:rsidR="002D7F87" w:rsidRPr="003C2080" w:rsidRDefault="002D7F87" w:rsidP="00827C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2D7F8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Proprietário(s</w:t>
      </w:r>
      <w:r w:rsidRPr="003C20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): Município de Novo Barreiro, Pessoa Jurídica de Direito Público, inscrita sob CNPJ nº 92.410.521/0001-35, com sede estabelecida na Av. São João Batista, Centro, Município de Novo Barreiro. </w:t>
      </w:r>
    </w:p>
    <w:p w14:paraId="42A4AC47" w14:textId="77777777" w:rsidR="00827C5D" w:rsidRPr="002D7F87" w:rsidRDefault="00827C5D" w:rsidP="00827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</w:p>
    <w:p w14:paraId="4271E75A" w14:textId="77777777" w:rsidR="002D7F87" w:rsidRPr="003C2080" w:rsidRDefault="002D7F87" w:rsidP="00827C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3C20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Área: 19.349,00m² (Dezenove mil trezentos e quarenta e nove metros quadrados). </w:t>
      </w:r>
    </w:p>
    <w:p w14:paraId="26C52D15" w14:textId="77777777" w:rsidR="002D7F87" w:rsidRPr="003C2080" w:rsidRDefault="002D7F87" w:rsidP="00827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</w:p>
    <w:p w14:paraId="755F39BF" w14:textId="77777777" w:rsidR="00827C5D" w:rsidRPr="003C2080" w:rsidRDefault="00827C5D" w:rsidP="00827C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3C20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IMÓVEL: Uma parte ideal com área de 19.349,00m² (dezenove mil trezentos e quarenta e nove metros quadrados), dentro do lote rural nº 161-A, da 2º Secção Boi Preto, com área de 62.500m² (sessenta e dois mil e quinhentos metros), no Município de Novo Barreiro, RS, conforme disposto no R 15/17.790, do Livro nº 2 – Registro Geral, do Registro de Imóveis da Comarca de Palmeira das Missões, RS. </w:t>
      </w:r>
    </w:p>
    <w:p w14:paraId="61373A4A" w14:textId="77777777" w:rsidR="00827C5D" w:rsidRPr="00827C5D" w:rsidRDefault="00827C5D" w:rsidP="00827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C403EC" w14:textId="77777777" w:rsidR="002D7F87" w:rsidRDefault="002D7F87" w:rsidP="008B3440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bookmarkStart w:id="0" w:name="a2"/>
      <w:bookmarkEnd w:id="0"/>
      <w:r w:rsidRPr="002D7F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Art. 2º</w:t>
      </w:r>
      <w:r w:rsidRPr="002D7F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A área descrita no art. 1º é destinada a realização de Loteamento Social onde serão disponibilizados lotes e cas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as para famílias de baixa renda, por programa </w:t>
      </w:r>
      <w:r w:rsidR="008B344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habitacional, </w:t>
      </w:r>
      <w:bookmarkStart w:id="1" w:name="a3"/>
      <w:bookmarkEnd w:id="1"/>
      <w:r w:rsidR="008B344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desenvolvido pelo Município em parceria com outras esferas governamentais. </w:t>
      </w:r>
    </w:p>
    <w:p w14:paraId="60D742CF" w14:textId="77777777" w:rsidR="008B3440" w:rsidRPr="00827C5D" w:rsidRDefault="008B3440" w:rsidP="008B34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D2AE361" w14:textId="77777777" w:rsidR="00082750" w:rsidRDefault="002D7F87" w:rsidP="00827C5D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27C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Art. 3º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Esta Lei entra em vigor na data de sua publicação.</w:t>
      </w:r>
    </w:p>
    <w:p w14:paraId="3161D475" w14:textId="77777777" w:rsidR="00827C5D" w:rsidRDefault="00827C5D" w:rsidP="00827C5D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11206CA4" w14:textId="77777777" w:rsidR="00827C5D" w:rsidRPr="00827C5D" w:rsidRDefault="00827C5D" w:rsidP="00827C5D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3F484C7" w14:textId="77777777" w:rsidR="002D7F87" w:rsidRPr="00827C5D" w:rsidRDefault="002D7F87" w:rsidP="00827C5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27C5D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 xml:space="preserve">Gabinete da Prefeita Municipal de Novo Barreiro, RS, aos 18 dias do mês de março de 2024. </w:t>
      </w:r>
    </w:p>
    <w:p w14:paraId="76969EC8" w14:textId="77777777" w:rsidR="00827C5D" w:rsidRPr="00827C5D" w:rsidRDefault="00827C5D" w:rsidP="00827C5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B564C5B" w14:textId="77777777" w:rsidR="00827C5D" w:rsidRP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8BBEF8A" w14:textId="77777777" w:rsidR="00827C5D" w:rsidRP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27C5D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Marcia Raquel Rodrigues Presotto</w:t>
      </w:r>
    </w:p>
    <w:p w14:paraId="2CE1489E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27C5D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Prefeita Municipal</w:t>
      </w:r>
    </w:p>
    <w:p w14:paraId="59AB93D0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652782B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44D8C8C9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4B9BA594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D2C0173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C4054B9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1AFEFCAD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4330268E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943E7C9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D1FC776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733D19C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9FD1C0C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JUSTIFICATIVA AO PROJETO DE LEI Nº 032/2024</w:t>
      </w:r>
    </w:p>
    <w:p w14:paraId="5E29D20C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56C0076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1B5A6A23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6A68E30" w14:textId="77777777" w:rsidR="00827C5D" w:rsidRDefault="00827C5D" w:rsidP="003C20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 xml:space="preserve">Nobre Presidente, </w:t>
      </w:r>
    </w:p>
    <w:p w14:paraId="6EA9C098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14E7C7C" w14:textId="77777777" w:rsidR="00827C5D" w:rsidRDefault="00827C5D" w:rsidP="003C2080">
      <w:pPr>
        <w:spacing w:after="0" w:line="240" w:lineRule="auto"/>
        <w:ind w:firstLine="709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 xml:space="preserve">Prezados Vereadores, </w:t>
      </w:r>
    </w:p>
    <w:p w14:paraId="3B0A5EDD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17E61882" w14:textId="77777777" w:rsidR="00827C5D" w:rsidRDefault="00827C5D" w:rsidP="00827C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146F875" w14:textId="77777777" w:rsidR="00827C5D" w:rsidRDefault="00827C5D" w:rsidP="00827C5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787A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aprovação dos nobres int</w:t>
      </w:r>
      <w:r>
        <w:rPr>
          <w:rFonts w:ascii="Arial" w:hAnsi="Arial" w:cs="Arial"/>
          <w:color w:val="000000" w:themeColor="text1"/>
          <w:sz w:val="24"/>
          <w:szCs w:val="24"/>
        </w:rPr>
        <w:t>egrantes desta Casa Legislativa.</w:t>
      </w:r>
    </w:p>
    <w:p w14:paraId="4AB69A69" w14:textId="77777777" w:rsidR="00827C5D" w:rsidRDefault="00827C5D" w:rsidP="00827C5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4E9C5D" w14:textId="77777777" w:rsidR="00827C5D" w:rsidRDefault="00827C5D" w:rsidP="003C208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Trata-se de Projeto de lei que visa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2D7F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declarar como Zona Especial de Interesse Social, destinada para realização d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e Loteamento Social, a </w:t>
      </w:r>
      <w:r w:rsidR="003C20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área de propriedade do Município, com área de</w:t>
      </w:r>
      <w:r w:rsidRPr="00827C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3C20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19.349,00m² (Dezenove mil trezentos e qua</w:t>
      </w:r>
      <w:r w:rsidR="003C2080" w:rsidRPr="003C20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renta e nove metros quadrados), que se encontra dentro de um todo maior, dentro do lote rural nº 161-A, da 2º Secção Boi Preto, com área de 62.500m² (sessenta e dois mil e quinhentos metros), localizada no Município de Novo Barreiro</w:t>
      </w:r>
      <w:r w:rsidR="003C20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14D17D0C" w14:textId="77777777" w:rsidR="003C2080" w:rsidRDefault="003C2080" w:rsidP="003C208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3B6DFFE" w14:textId="77777777" w:rsidR="003C2080" w:rsidRPr="00827C5D" w:rsidRDefault="003C2080" w:rsidP="003C208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declaração de zona de interesse social, para a realização de loteamento social, é de extrema importância para a formalização de do referido loteamento, onde serão disponibilizados lotes e casas 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para famílias de baixa renda,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cuja contemplação se dará por</w:t>
      </w:r>
      <w:r w:rsidRPr="00827C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programa municipal, estadual ou federal. </w:t>
      </w:r>
    </w:p>
    <w:p w14:paraId="59BBFAAC" w14:textId="77777777" w:rsidR="003C2080" w:rsidRPr="003C2080" w:rsidRDefault="003C2080" w:rsidP="003C208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8C8BCD" w14:textId="77777777" w:rsidR="003C2080" w:rsidRDefault="003C2080" w:rsidP="003C2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Diante de sua importância e pertinência, espera-se a aprovação unânime deste Projeto de Lei em 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79DBFFDA" w14:textId="77777777" w:rsidR="003C2080" w:rsidRPr="0095787A" w:rsidRDefault="003C2080" w:rsidP="003C2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F339DF" w14:textId="77777777" w:rsidR="003C2080" w:rsidRPr="0095787A" w:rsidRDefault="003C2080" w:rsidP="003C2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18FFD43D" w14:textId="77777777" w:rsidR="003C2080" w:rsidRPr="0095787A" w:rsidRDefault="003C2080" w:rsidP="003C2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7DF2CA" w14:textId="77777777" w:rsidR="003C2080" w:rsidRPr="0095787A" w:rsidRDefault="003C2080" w:rsidP="003C2080">
      <w:pPr>
        <w:pStyle w:val="Corpodetexto2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DA PREFEITA MUNICI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PAL DE NOVO BARREIRO, RS, AOS 18 DIAS DO MÊS DE MARÇO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5FD805EC" w14:textId="77777777" w:rsidR="003C2080" w:rsidRPr="0095787A" w:rsidRDefault="003C2080" w:rsidP="003C208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7D682711" w14:textId="77777777" w:rsidR="003C2080" w:rsidRPr="0095787A" w:rsidRDefault="003C2080" w:rsidP="003C208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FAFAC71" w14:textId="77777777" w:rsidR="003C2080" w:rsidRPr="0095787A" w:rsidRDefault="003C2080" w:rsidP="003C208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317728DE" w14:textId="77777777" w:rsidR="003C2080" w:rsidRPr="0095787A" w:rsidRDefault="003C2080" w:rsidP="003C208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57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9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4367A0DE" w14:textId="77777777" w:rsidR="00827C5D" w:rsidRPr="002D7F87" w:rsidRDefault="00827C5D" w:rsidP="00827C5D">
      <w:pPr>
        <w:spacing w:after="0" w:line="240" w:lineRule="auto"/>
        <w:ind w:firstLine="709"/>
        <w:jc w:val="center"/>
        <w:rPr>
          <w:b/>
        </w:rPr>
      </w:pPr>
    </w:p>
    <w:sectPr w:rsidR="00827C5D" w:rsidRPr="002D7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87"/>
    <w:rsid w:val="00082750"/>
    <w:rsid w:val="000D479B"/>
    <w:rsid w:val="002D7F87"/>
    <w:rsid w:val="00306893"/>
    <w:rsid w:val="003C2080"/>
    <w:rsid w:val="00827C5D"/>
    <w:rsid w:val="008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A4FC"/>
  <w15:chartTrackingRefBased/>
  <w15:docId w15:val="{6B1CEA9C-EBE6-4B9D-BD6E-36099E5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3C208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556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121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32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873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dcterms:created xsi:type="dcterms:W3CDTF">2024-03-19T11:53:00Z</dcterms:created>
  <dcterms:modified xsi:type="dcterms:W3CDTF">2024-03-19T11:53:00Z</dcterms:modified>
</cp:coreProperties>
</file>