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36AB" w14:textId="77777777" w:rsidR="00AE4A59" w:rsidRDefault="00AE4A59" w:rsidP="00AE4A59">
      <w:pPr>
        <w:jc w:val="both"/>
        <w:rPr>
          <w:rStyle w:val="nfase"/>
          <w:rFonts w:eastAsiaTheme="majorEastAsia"/>
          <w:b/>
        </w:rPr>
      </w:pPr>
    </w:p>
    <w:p w14:paraId="21D7150A" w14:textId="77777777" w:rsidR="00AE4A59" w:rsidRDefault="00AE4A59" w:rsidP="00AE4A59">
      <w:pPr>
        <w:jc w:val="center"/>
        <w:rPr>
          <w:rFonts w:ascii="Arial" w:hAnsi="Arial" w:cs="Arial"/>
          <w:b/>
        </w:rPr>
      </w:pPr>
    </w:p>
    <w:p w14:paraId="534EEF15" w14:textId="4218F674" w:rsidR="00AE4A59" w:rsidRPr="00AE4A59" w:rsidRDefault="00AE4A59" w:rsidP="00AE4A59">
      <w:pPr>
        <w:jc w:val="both"/>
        <w:rPr>
          <w:b/>
        </w:rPr>
      </w:pPr>
      <w:r w:rsidRPr="00AE4A59">
        <w:rPr>
          <w:b/>
        </w:rPr>
        <w:t xml:space="preserve">                       PROJETO DE LEI LEGISLATIVO N° 06 DE ABRIL DE 2024. </w:t>
      </w:r>
    </w:p>
    <w:p w14:paraId="1636D94A" w14:textId="77777777" w:rsidR="00AE4A59" w:rsidRPr="00AE4A59" w:rsidRDefault="00AE4A59" w:rsidP="00AE4A59">
      <w:pPr>
        <w:jc w:val="center"/>
        <w:rPr>
          <w:b/>
        </w:rPr>
      </w:pPr>
    </w:p>
    <w:p w14:paraId="4A539974" w14:textId="77777777" w:rsidR="00AE4A59" w:rsidRPr="00AE4A59" w:rsidRDefault="00AE4A59" w:rsidP="00AE4A59">
      <w:pPr>
        <w:jc w:val="center"/>
        <w:rPr>
          <w:b/>
        </w:rPr>
      </w:pPr>
    </w:p>
    <w:p w14:paraId="513AAB7F" w14:textId="77777777" w:rsidR="00AE4A59" w:rsidRPr="00AE4A59" w:rsidRDefault="00AE4A59" w:rsidP="00AE4A59">
      <w:pPr>
        <w:jc w:val="center"/>
        <w:rPr>
          <w:b/>
        </w:rPr>
      </w:pPr>
    </w:p>
    <w:p w14:paraId="5EB59A65" w14:textId="5AF177C6" w:rsidR="00AE4A59" w:rsidRPr="00AE4A59" w:rsidRDefault="00AE4A59" w:rsidP="00AE4A59">
      <w:pPr>
        <w:ind w:left="4320"/>
        <w:jc w:val="both"/>
        <w:rPr>
          <w:b/>
        </w:rPr>
      </w:pPr>
      <w:r w:rsidRPr="00AE4A59">
        <w:rPr>
          <w:b/>
        </w:rPr>
        <w:t xml:space="preserve">RATIFICA O PROCEDIMENTO LICITATÓRIO DE DISPENSA DE LICITAÇÃO 03/2023, PARA AQUISIÇÃO DE BEM IMÓVEL.  </w:t>
      </w:r>
    </w:p>
    <w:p w14:paraId="2B34CE1E" w14:textId="198841D9" w:rsidR="00AE4A59" w:rsidRDefault="00AE4A59" w:rsidP="00F96723">
      <w:pPr>
        <w:ind w:left="4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894164B" w14:textId="035B0128" w:rsidR="00AE4A59" w:rsidRPr="00AE4A59" w:rsidRDefault="00AE4A59" w:rsidP="00AE4A59">
      <w:pPr>
        <w:spacing w:line="360" w:lineRule="auto"/>
        <w:ind w:firstLine="2342"/>
        <w:jc w:val="both"/>
      </w:pPr>
      <w:r w:rsidRPr="00AE4A59">
        <w:rPr>
          <w:b/>
        </w:rPr>
        <w:t xml:space="preserve">Art. 1° </w:t>
      </w:r>
      <w:r w:rsidRPr="00AE4A59">
        <w:t xml:space="preserve">Ratifica o procedimento administrativo número 06/2023, Processo de Dispensa de Licitação número 03/2023, para aquisição de um bem imóvel, no valor de </w:t>
      </w:r>
      <w:r w:rsidRPr="00AE4A59">
        <w:rPr>
          <w:rFonts w:eastAsia="Arial"/>
        </w:rPr>
        <w:t>R$ 398.000,00 (trezentos e noventa e oito mil reais),</w:t>
      </w:r>
      <w:r w:rsidRPr="00AE4A59">
        <w:t xml:space="preserve"> </w:t>
      </w:r>
      <w:r w:rsidR="00E227D5">
        <w:t xml:space="preserve">para fins de construção da sede própria do Poder Legislativo, </w:t>
      </w:r>
      <w:r w:rsidRPr="00AE4A59">
        <w:t>com as seguintes denominações:</w:t>
      </w:r>
    </w:p>
    <w:p w14:paraId="7856EA6A" w14:textId="77777777" w:rsidR="00AE4A59" w:rsidRDefault="00AE4A59" w:rsidP="00AE4A59">
      <w:pPr>
        <w:ind w:firstLine="2340"/>
        <w:jc w:val="both"/>
        <w:rPr>
          <w:rFonts w:ascii="Arial" w:hAnsi="Arial" w:cs="Arial"/>
        </w:rPr>
      </w:pPr>
    </w:p>
    <w:p w14:paraId="242809A0" w14:textId="77777777" w:rsidR="00AE4A59" w:rsidRPr="00F24260" w:rsidRDefault="00AE4A59" w:rsidP="00AE4A59">
      <w:pPr>
        <w:spacing w:line="360" w:lineRule="auto"/>
        <w:ind w:firstLine="993"/>
        <w:jc w:val="both"/>
        <w:rPr>
          <w:bCs/>
        </w:rPr>
      </w:pPr>
      <w:r w:rsidRPr="00F24260">
        <w:rPr>
          <w:bCs/>
        </w:rPr>
        <w:t xml:space="preserve">Uma área de 600m² dentro de uma área maior de um terreno urbano com área de </w:t>
      </w:r>
      <w:proofErr w:type="spellStart"/>
      <w:r w:rsidRPr="00F24260">
        <w:rPr>
          <w:bCs/>
        </w:rPr>
        <w:t>de</w:t>
      </w:r>
      <w:proofErr w:type="spellEnd"/>
      <w:r w:rsidRPr="00F24260">
        <w:rPr>
          <w:bCs/>
        </w:rPr>
        <w:t xml:space="preserve"> dez mil e duzentos e trinta metros quadrados (10.230,00m²), constituído de parte do lote nº 159-B, da 2º Secção Boi Preto, localizado do lado ímpar da Avenida São João Batista, distante cento e oitenta e cinco metros e noventa e nove centímetros (185,99m), da esquina com a Rua Guilherme Rossetto, no município de Novo Barreiro/RS, confrontando ao Norte, em uma extensão de cento e setenta e um metros e cinquenta e sete centímetros (171,57m), com a Avenida São João Batista; ao Sul, em duas linhas, a primeira linha, em uma extensão de cinquenta e três metros e cinquenta e cinco centímetros (53,55m), com a propriedade de Wilson Schneider, e a segunda linha, em uma extensão de dezenove metros e vinte e sete centímetros (19,27m), com a propriedade de Roque Scherer, ao Leste, em uma extensão de cento e quarenta e dois metros e noventa e um centímetros (142,91m), com a propriedade de </w:t>
      </w:r>
      <w:proofErr w:type="spellStart"/>
      <w:r w:rsidRPr="00F24260">
        <w:rPr>
          <w:bCs/>
        </w:rPr>
        <w:t>Neocir</w:t>
      </w:r>
      <w:proofErr w:type="spellEnd"/>
      <w:r w:rsidRPr="00F24260">
        <w:rPr>
          <w:bCs/>
        </w:rPr>
        <w:t xml:space="preserve"> Domingos Zandoná e sua esposa Ana Elise Zandoná, Roberta </w:t>
      </w:r>
      <w:proofErr w:type="spellStart"/>
      <w:r w:rsidRPr="00F24260">
        <w:rPr>
          <w:bCs/>
        </w:rPr>
        <w:t>Rheinheimer</w:t>
      </w:r>
      <w:proofErr w:type="spellEnd"/>
      <w:r w:rsidRPr="00F24260">
        <w:rPr>
          <w:bCs/>
        </w:rPr>
        <w:t xml:space="preserve"> e Rafaela </w:t>
      </w:r>
      <w:proofErr w:type="spellStart"/>
      <w:r w:rsidRPr="00F24260">
        <w:rPr>
          <w:bCs/>
        </w:rPr>
        <w:t>Rheinheimer</w:t>
      </w:r>
      <w:proofErr w:type="spellEnd"/>
      <w:r w:rsidRPr="00F24260">
        <w:rPr>
          <w:bCs/>
        </w:rPr>
        <w:t xml:space="preserve">, e, ao Oeste, em duas linhas, a primeira, em uma extensão de sessenta e um metros e seis centímetros (61,06m), com a propriedade do Município de Novo Barreiro; e a segunda linha, em uma extensão de trinta e quatro metros e cinquenta centímetros (34,50), com a propriedade de </w:t>
      </w:r>
      <w:proofErr w:type="spellStart"/>
      <w:r w:rsidRPr="00F24260">
        <w:rPr>
          <w:bCs/>
        </w:rPr>
        <w:t>Ivanio</w:t>
      </w:r>
      <w:proofErr w:type="spellEnd"/>
      <w:r w:rsidRPr="00F24260">
        <w:rPr>
          <w:bCs/>
        </w:rPr>
        <w:t xml:space="preserve"> </w:t>
      </w:r>
      <w:proofErr w:type="spellStart"/>
      <w:r w:rsidRPr="00F24260">
        <w:rPr>
          <w:bCs/>
        </w:rPr>
        <w:t>Bertoncello</w:t>
      </w:r>
      <w:proofErr w:type="spellEnd"/>
      <w:r w:rsidRPr="00F24260">
        <w:rPr>
          <w:bCs/>
        </w:rPr>
        <w:t>. O quarteirão é formado da seguinte forma: ao norte, Avenida São João Batista, ao Leste, Faixa de domínio da RS 569; e, ao Oeste, Rua Guilherme Rossetto, conforme matrícula nº 34.528 do Cartório de Registro de Imóveis da Comarca de Palmeira das Missões-RS.</w:t>
      </w:r>
    </w:p>
    <w:p w14:paraId="1AE76419" w14:textId="77777777" w:rsidR="00AE4A59" w:rsidRDefault="00AE4A59" w:rsidP="00AE4A59">
      <w:pPr>
        <w:ind w:firstLine="2340"/>
        <w:jc w:val="both"/>
        <w:rPr>
          <w:rFonts w:ascii="Arial" w:hAnsi="Arial" w:cs="Arial"/>
          <w:b/>
          <w:bCs/>
        </w:rPr>
      </w:pPr>
    </w:p>
    <w:p w14:paraId="61B6C2A0" w14:textId="3897A5DA" w:rsidR="00AE4A59" w:rsidRPr="009A0458" w:rsidRDefault="00AE4A59" w:rsidP="00AE4A59">
      <w:pPr>
        <w:ind w:firstLine="2340"/>
        <w:jc w:val="both"/>
      </w:pPr>
      <w:r w:rsidRPr="009A0458">
        <w:rPr>
          <w:b/>
        </w:rPr>
        <w:t xml:space="preserve">Art. 2° </w:t>
      </w:r>
      <w:r w:rsidRPr="009A0458">
        <w:t>Esta lei entra em vigor na data de sua publicação.</w:t>
      </w:r>
    </w:p>
    <w:p w14:paraId="3B555143" w14:textId="77777777" w:rsidR="00AE4A59" w:rsidRPr="009A0458" w:rsidRDefault="00AE4A59" w:rsidP="00AE4A59">
      <w:pPr>
        <w:ind w:firstLine="2340"/>
        <w:jc w:val="both"/>
      </w:pPr>
    </w:p>
    <w:p w14:paraId="531B48B6" w14:textId="77777777" w:rsidR="00AE4A59" w:rsidRDefault="00AE4A59" w:rsidP="00AE4A59">
      <w:pPr>
        <w:ind w:firstLine="2340"/>
        <w:jc w:val="both"/>
      </w:pPr>
    </w:p>
    <w:p w14:paraId="52D114C0" w14:textId="77777777" w:rsidR="00F96723" w:rsidRPr="009A0458" w:rsidRDefault="00F96723" w:rsidP="00AE4A59">
      <w:pPr>
        <w:ind w:firstLine="2340"/>
        <w:jc w:val="both"/>
      </w:pPr>
    </w:p>
    <w:p w14:paraId="58C151FF" w14:textId="68FE4788" w:rsidR="00AE4A59" w:rsidRPr="009A0458" w:rsidRDefault="00AE4A59" w:rsidP="00AE4A59">
      <w:pPr>
        <w:ind w:left="1418" w:firstLine="709"/>
        <w:jc w:val="both"/>
      </w:pPr>
      <w:r w:rsidRPr="009A0458">
        <w:t>Novo Barreiro/RS, Sala da Presidência, 19 de abril de 2024.</w:t>
      </w:r>
    </w:p>
    <w:p w14:paraId="0B73825A" w14:textId="77777777" w:rsidR="00AE4A59" w:rsidRPr="009A0458" w:rsidRDefault="00AE4A59" w:rsidP="00AE4A59">
      <w:pPr>
        <w:jc w:val="both"/>
      </w:pPr>
    </w:p>
    <w:p w14:paraId="695C5A95" w14:textId="77777777" w:rsidR="00AE4A59" w:rsidRPr="009A0458" w:rsidRDefault="00AE4A59" w:rsidP="00AE4A59">
      <w:pPr>
        <w:jc w:val="center"/>
        <w:rPr>
          <w:b/>
        </w:rPr>
      </w:pPr>
    </w:p>
    <w:p w14:paraId="170C068F" w14:textId="77777777" w:rsidR="00AE4A59" w:rsidRPr="009A0458" w:rsidRDefault="00AE4A59" w:rsidP="00AE4A59">
      <w:pPr>
        <w:jc w:val="center"/>
        <w:rPr>
          <w:b/>
        </w:rPr>
      </w:pPr>
    </w:p>
    <w:p w14:paraId="43645C2A" w14:textId="77777777" w:rsidR="00AE4A59" w:rsidRPr="009A0458" w:rsidRDefault="00AE4A59" w:rsidP="00AE4A59">
      <w:pPr>
        <w:jc w:val="center"/>
        <w:rPr>
          <w:b/>
        </w:rPr>
      </w:pPr>
      <w:r w:rsidRPr="009A0458">
        <w:rPr>
          <w:b/>
        </w:rPr>
        <w:t xml:space="preserve">Paulo Cesar Klein </w:t>
      </w:r>
    </w:p>
    <w:p w14:paraId="7C308448" w14:textId="77777777" w:rsidR="00AE4A59" w:rsidRPr="009A0458" w:rsidRDefault="00AE4A59" w:rsidP="00AE4A59">
      <w:pPr>
        <w:jc w:val="center"/>
        <w:rPr>
          <w:b/>
        </w:rPr>
      </w:pPr>
      <w:r w:rsidRPr="009A0458">
        <w:rPr>
          <w:b/>
        </w:rPr>
        <w:t>Presidente Legislativo Municipal</w:t>
      </w:r>
    </w:p>
    <w:p w14:paraId="6C4FB3DE" w14:textId="77777777" w:rsidR="00AE4A59" w:rsidRPr="009A0458" w:rsidRDefault="00AE4A59" w:rsidP="00AE4A59">
      <w:pPr>
        <w:jc w:val="both"/>
        <w:rPr>
          <w:b/>
        </w:rPr>
      </w:pPr>
    </w:p>
    <w:p w14:paraId="48B43346" w14:textId="77777777" w:rsidR="00AE4A59" w:rsidRPr="009A0458" w:rsidRDefault="00AE4A59" w:rsidP="00AE4A59">
      <w:pPr>
        <w:jc w:val="both"/>
        <w:rPr>
          <w:b/>
        </w:rPr>
      </w:pPr>
    </w:p>
    <w:p w14:paraId="441FE65C" w14:textId="77777777" w:rsidR="00AE4A59" w:rsidRPr="009A0458" w:rsidRDefault="00AE4A59" w:rsidP="00AE4A59">
      <w:pPr>
        <w:jc w:val="both"/>
        <w:rPr>
          <w:b/>
        </w:rPr>
      </w:pPr>
    </w:p>
    <w:p w14:paraId="16D540C6" w14:textId="77777777" w:rsidR="00AE4A59" w:rsidRPr="009A0458" w:rsidRDefault="00AE4A59" w:rsidP="00AE4A59">
      <w:pPr>
        <w:jc w:val="both"/>
        <w:rPr>
          <w:b/>
        </w:rPr>
      </w:pPr>
    </w:p>
    <w:p w14:paraId="0E22AE3F" w14:textId="77777777" w:rsidR="00AE4A59" w:rsidRPr="009A0458" w:rsidRDefault="00AE4A59" w:rsidP="00AE4A59">
      <w:pPr>
        <w:jc w:val="center"/>
        <w:rPr>
          <w:b/>
        </w:rPr>
      </w:pPr>
      <w:r w:rsidRPr="009A0458">
        <w:rPr>
          <w:b/>
        </w:rPr>
        <w:t>João Carlos Bignini</w:t>
      </w:r>
    </w:p>
    <w:p w14:paraId="638350D8" w14:textId="77777777" w:rsidR="00AE4A59" w:rsidRPr="009A0458" w:rsidRDefault="00AE4A59" w:rsidP="00AE4A59">
      <w:pPr>
        <w:jc w:val="center"/>
        <w:rPr>
          <w:b/>
        </w:rPr>
      </w:pPr>
      <w:r w:rsidRPr="009A0458">
        <w:rPr>
          <w:b/>
        </w:rPr>
        <w:t>1° Secretário do Legislativo</w:t>
      </w:r>
    </w:p>
    <w:p w14:paraId="3FC163E2" w14:textId="77777777" w:rsidR="00AE4A59" w:rsidRPr="009A0458" w:rsidRDefault="00AE4A59" w:rsidP="00AE4A59">
      <w:pPr>
        <w:jc w:val="both"/>
        <w:rPr>
          <w:b/>
        </w:rPr>
      </w:pPr>
    </w:p>
    <w:p w14:paraId="7921A0C7" w14:textId="77777777" w:rsidR="00AE4A59" w:rsidRDefault="00AE4A59" w:rsidP="00AE4A59">
      <w:pPr>
        <w:jc w:val="both"/>
        <w:rPr>
          <w:rFonts w:ascii="Arial" w:hAnsi="Arial" w:cs="Arial"/>
          <w:b/>
        </w:rPr>
      </w:pPr>
    </w:p>
    <w:p w14:paraId="1A21DDAB" w14:textId="77777777" w:rsidR="00AE4A59" w:rsidRDefault="00AE4A59" w:rsidP="00AE4A59">
      <w:pPr>
        <w:ind w:firstLine="540"/>
        <w:jc w:val="both"/>
        <w:rPr>
          <w:rFonts w:ascii="Arial" w:hAnsi="Arial" w:cs="Arial"/>
        </w:rPr>
      </w:pPr>
    </w:p>
    <w:p w14:paraId="2041A7D7" w14:textId="77777777" w:rsidR="00AE4A59" w:rsidRDefault="00AE4A59" w:rsidP="00AE4A59">
      <w:pPr>
        <w:ind w:firstLine="540"/>
        <w:jc w:val="both"/>
        <w:rPr>
          <w:rFonts w:ascii="Arial" w:hAnsi="Arial" w:cs="Arial"/>
        </w:rPr>
      </w:pPr>
    </w:p>
    <w:p w14:paraId="11D097DC" w14:textId="77777777" w:rsidR="00AE4A59" w:rsidRDefault="00AE4A59" w:rsidP="00AE4A59">
      <w:pPr>
        <w:ind w:firstLine="540"/>
        <w:jc w:val="both"/>
        <w:rPr>
          <w:rFonts w:ascii="Arial" w:hAnsi="Arial" w:cs="Arial"/>
        </w:rPr>
      </w:pPr>
    </w:p>
    <w:p w14:paraId="0A5E819B" w14:textId="77777777" w:rsidR="00AE4A59" w:rsidRDefault="00AE4A59" w:rsidP="00AE4A59">
      <w:pPr>
        <w:ind w:firstLine="540"/>
        <w:jc w:val="both"/>
        <w:rPr>
          <w:rFonts w:ascii="Arial" w:hAnsi="Arial" w:cs="Arial"/>
        </w:rPr>
      </w:pPr>
    </w:p>
    <w:p w14:paraId="669ED100" w14:textId="77777777" w:rsidR="00AE4A59" w:rsidRDefault="00AE4A59" w:rsidP="00AE4A59">
      <w:pPr>
        <w:ind w:firstLine="540"/>
        <w:jc w:val="both"/>
        <w:rPr>
          <w:rFonts w:ascii="Arial" w:hAnsi="Arial" w:cs="Arial"/>
        </w:rPr>
      </w:pPr>
    </w:p>
    <w:p w14:paraId="2A1FF493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56129EDB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78B7F7F2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2E2E7B68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030A44EA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46B254C3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0FF50DEF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57AEDDD8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09AB92F0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6619A938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50B29CA7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35D8A55D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3DB80ACD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3E9CDA2A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622F47B0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4383CB4A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477A7F5C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35D02211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00202D33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624E186F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16F76161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078581E6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33FADD0F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15FA3C17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1CD9A130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573D5CD5" w14:textId="77777777" w:rsidR="009A0458" w:rsidRDefault="009A0458" w:rsidP="00AE4A59">
      <w:pPr>
        <w:ind w:firstLine="540"/>
        <w:jc w:val="both"/>
        <w:rPr>
          <w:rFonts w:ascii="Arial" w:hAnsi="Arial" w:cs="Arial"/>
        </w:rPr>
      </w:pPr>
    </w:p>
    <w:p w14:paraId="75C4E7F4" w14:textId="77777777" w:rsidR="00AE4A59" w:rsidRDefault="00AE4A59" w:rsidP="00AE4A59">
      <w:pPr>
        <w:ind w:firstLine="540"/>
        <w:jc w:val="both"/>
        <w:rPr>
          <w:rFonts w:ascii="Arial" w:hAnsi="Arial" w:cs="Arial"/>
        </w:rPr>
      </w:pPr>
    </w:p>
    <w:p w14:paraId="1E037E9E" w14:textId="77777777" w:rsidR="00AE4A59" w:rsidRDefault="00AE4A59" w:rsidP="00AE4A59">
      <w:pPr>
        <w:ind w:firstLine="540"/>
        <w:jc w:val="both"/>
        <w:rPr>
          <w:rFonts w:ascii="Arial" w:hAnsi="Arial" w:cs="Arial"/>
        </w:rPr>
      </w:pPr>
    </w:p>
    <w:p w14:paraId="520EFE52" w14:textId="77777777" w:rsidR="00AE4A59" w:rsidRDefault="00AE4A59" w:rsidP="00AE4A59">
      <w:pPr>
        <w:ind w:firstLine="540"/>
        <w:jc w:val="both"/>
        <w:rPr>
          <w:rFonts w:ascii="Arial" w:hAnsi="Arial" w:cs="Arial"/>
        </w:rPr>
      </w:pPr>
    </w:p>
    <w:p w14:paraId="1347D9A2" w14:textId="77777777" w:rsidR="009A0458" w:rsidRDefault="009A0458" w:rsidP="00AE4A59">
      <w:pPr>
        <w:jc w:val="center"/>
        <w:rPr>
          <w:rFonts w:ascii="Arial" w:hAnsi="Arial" w:cs="Arial"/>
          <w:b/>
        </w:rPr>
      </w:pPr>
    </w:p>
    <w:p w14:paraId="6534121B" w14:textId="681F4931" w:rsidR="00AE4A59" w:rsidRPr="0027565E" w:rsidRDefault="00AE4A59" w:rsidP="00AE4A59">
      <w:pPr>
        <w:jc w:val="center"/>
        <w:rPr>
          <w:b/>
        </w:rPr>
      </w:pPr>
      <w:r w:rsidRPr="0027565E">
        <w:rPr>
          <w:b/>
        </w:rPr>
        <w:t>JUSTIFICATIVA:</w:t>
      </w:r>
    </w:p>
    <w:p w14:paraId="19A77618" w14:textId="77777777" w:rsidR="00AE4A59" w:rsidRPr="0027565E" w:rsidRDefault="00AE4A59" w:rsidP="00AE4A59">
      <w:pPr>
        <w:jc w:val="both"/>
      </w:pPr>
    </w:p>
    <w:p w14:paraId="486A39DB" w14:textId="77777777" w:rsidR="00AE4A59" w:rsidRPr="0027565E" w:rsidRDefault="00AE4A59" w:rsidP="00AE4A59">
      <w:pPr>
        <w:jc w:val="both"/>
      </w:pPr>
    </w:p>
    <w:p w14:paraId="2E3A56CF" w14:textId="33A69489" w:rsidR="00AE4A59" w:rsidRPr="0027565E" w:rsidRDefault="00AE4A59" w:rsidP="00AE4A59">
      <w:pPr>
        <w:suppressAutoHyphens/>
        <w:spacing w:line="360" w:lineRule="auto"/>
        <w:ind w:firstLine="851"/>
        <w:jc w:val="both"/>
        <w:rPr>
          <w:kern w:val="2"/>
          <w:lang w:eastAsia="zh-CN"/>
        </w:rPr>
      </w:pPr>
      <w:r w:rsidRPr="0027565E">
        <w:rPr>
          <w:kern w:val="2"/>
          <w:lang w:eastAsia="zh-CN"/>
        </w:rPr>
        <w:t>A</w:t>
      </w:r>
      <w:r w:rsidR="009A0458" w:rsidRPr="0027565E">
        <w:rPr>
          <w:kern w:val="2"/>
          <w:lang w:eastAsia="zh-CN"/>
        </w:rPr>
        <w:t>presenta-se o referido projeto de lei legislativa para ratificação do procedimento licitatório de Dispensa de Licitação número 03/2023, Procedimento Administrativo número 06/2023, que consiste na aquisição de compra de um bem imóvel, para futuras instalações da Sede da Câmara de Vereadores de Novo Barreiro-RS.</w:t>
      </w:r>
    </w:p>
    <w:p w14:paraId="0F210B49" w14:textId="467EA6FC" w:rsidR="00AE4A59" w:rsidRPr="0027565E" w:rsidRDefault="0027565E" w:rsidP="00AE4A59">
      <w:pPr>
        <w:suppressAutoHyphens/>
        <w:spacing w:line="360" w:lineRule="auto"/>
        <w:ind w:firstLine="851"/>
        <w:jc w:val="both"/>
        <w:rPr>
          <w:bCs/>
          <w:kern w:val="2"/>
          <w:lang w:eastAsia="zh-CN"/>
        </w:rPr>
      </w:pPr>
      <w:r w:rsidRPr="0027565E">
        <w:rPr>
          <w:bCs/>
          <w:kern w:val="2"/>
          <w:lang w:eastAsia="zh-CN"/>
        </w:rPr>
        <w:t xml:space="preserve">O referido projeto de lei legislativa visa ratificar o procedimento de compra para fins de regularizar a escrituração do bem conforme prevê a lei orgânica municipal em seu artigo 61. Assim, apresentamos aos </w:t>
      </w:r>
      <w:r w:rsidR="00F96723" w:rsidRPr="0027565E">
        <w:rPr>
          <w:bCs/>
          <w:kern w:val="2"/>
          <w:lang w:eastAsia="zh-CN"/>
        </w:rPr>
        <w:t>nobres colegas</w:t>
      </w:r>
      <w:r w:rsidRPr="0027565E">
        <w:rPr>
          <w:bCs/>
          <w:kern w:val="2"/>
          <w:lang w:eastAsia="zh-CN"/>
        </w:rPr>
        <w:t xml:space="preserve"> de vereadores para fins de apreciação e votação.</w:t>
      </w:r>
      <w:r w:rsidR="00AE4A59" w:rsidRPr="0027565E">
        <w:rPr>
          <w:bCs/>
          <w:kern w:val="2"/>
          <w:lang w:eastAsia="zh-CN"/>
        </w:rPr>
        <w:t xml:space="preserve"> </w:t>
      </w:r>
    </w:p>
    <w:p w14:paraId="01BA98F6" w14:textId="7A473AF3" w:rsidR="00AE4A59" w:rsidRPr="0027565E" w:rsidRDefault="00AE4A59" w:rsidP="00AE4A59">
      <w:pPr>
        <w:suppressAutoHyphens/>
        <w:spacing w:line="360" w:lineRule="auto"/>
        <w:ind w:firstLine="851"/>
        <w:jc w:val="both"/>
        <w:rPr>
          <w:kern w:val="2"/>
          <w:lang w:eastAsia="zh-CN"/>
        </w:rPr>
      </w:pPr>
      <w:r w:rsidRPr="0027565E">
        <w:rPr>
          <w:kern w:val="2"/>
          <w:lang w:eastAsia="zh-CN"/>
        </w:rPr>
        <w:t xml:space="preserve">Salienta-se que </w:t>
      </w:r>
      <w:r w:rsidR="0027565E" w:rsidRPr="0027565E">
        <w:rPr>
          <w:kern w:val="2"/>
          <w:lang w:eastAsia="zh-CN"/>
        </w:rPr>
        <w:t>o referido procedimento de compra do imóvel seguiu rigorosamente com os tramites estabelecidos pela Lei Federal 8.666/1993, que vigorava na época da compra.</w:t>
      </w:r>
    </w:p>
    <w:p w14:paraId="6E8AB3A3" w14:textId="77777777" w:rsidR="00AE4A59" w:rsidRPr="0027565E" w:rsidRDefault="00AE4A59" w:rsidP="00AE4A59">
      <w:pPr>
        <w:ind w:firstLine="540"/>
        <w:jc w:val="both"/>
      </w:pPr>
    </w:p>
    <w:p w14:paraId="5A1A5CBE" w14:textId="232E7624" w:rsidR="00AE4A59" w:rsidRPr="0027565E" w:rsidRDefault="00AE4A59" w:rsidP="00AE4A59">
      <w:pPr>
        <w:ind w:left="1418" w:firstLine="709"/>
        <w:jc w:val="both"/>
      </w:pPr>
      <w:r w:rsidRPr="0027565E">
        <w:t>Novo Barreiro/RS, Sala da Presidência 1</w:t>
      </w:r>
      <w:r w:rsidR="0027565E" w:rsidRPr="0027565E">
        <w:t>9 de abril</w:t>
      </w:r>
      <w:r w:rsidRPr="0027565E">
        <w:t xml:space="preserve"> de 2024.</w:t>
      </w:r>
    </w:p>
    <w:p w14:paraId="4064BE6A" w14:textId="77777777" w:rsidR="00AE4A59" w:rsidRPr="0027565E" w:rsidRDefault="00AE4A59" w:rsidP="00AE4A59">
      <w:pPr>
        <w:jc w:val="both"/>
      </w:pPr>
    </w:p>
    <w:p w14:paraId="73E9B6BB" w14:textId="77777777" w:rsidR="00AE4A59" w:rsidRPr="0027565E" w:rsidRDefault="00AE4A59" w:rsidP="00AE4A59">
      <w:pPr>
        <w:jc w:val="center"/>
        <w:rPr>
          <w:b/>
        </w:rPr>
      </w:pPr>
    </w:p>
    <w:p w14:paraId="6814160C" w14:textId="77777777" w:rsidR="00AE4A59" w:rsidRPr="0027565E" w:rsidRDefault="00AE4A59" w:rsidP="00AE4A59">
      <w:pPr>
        <w:jc w:val="center"/>
        <w:rPr>
          <w:b/>
        </w:rPr>
      </w:pPr>
    </w:p>
    <w:p w14:paraId="659EBCC6" w14:textId="77777777" w:rsidR="00AE4A59" w:rsidRPr="0027565E" w:rsidRDefault="00AE4A59" w:rsidP="00AE4A59">
      <w:pPr>
        <w:jc w:val="center"/>
        <w:rPr>
          <w:b/>
        </w:rPr>
      </w:pPr>
      <w:r w:rsidRPr="0027565E">
        <w:rPr>
          <w:b/>
        </w:rPr>
        <w:t>Paulo Cesar Klein</w:t>
      </w:r>
    </w:p>
    <w:p w14:paraId="15BCDFC9" w14:textId="77777777" w:rsidR="00AE4A59" w:rsidRPr="0027565E" w:rsidRDefault="00AE4A59" w:rsidP="00AE4A59">
      <w:pPr>
        <w:jc w:val="center"/>
        <w:rPr>
          <w:b/>
        </w:rPr>
      </w:pPr>
      <w:r w:rsidRPr="0027565E">
        <w:rPr>
          <w:b/>
        </w:rPr>
        <w:t>Presidente Legislativo Municipal</w:t>
      </w:r>
    </w:p>
    <w:p w14:paraId="09E1CC0F" w14:textId="77777777" w:rsidR="00AE4A59" w:rsidRPr="0027565E" w:rsidRDefault="00AE4A59" w:rsidP="00AE4A59">
      <w:pPr>
        <w:rPr>
          <w:b/>
        </w:rPr>
      </w:pPr>
    </w:p>
    <w:p w14:paraId="365E0B1B" w14:textId="77777777" w:rsidR="00AE4A59" w:rsidRPr="0027565E" w:rsidRDefault="00AE4A59" w:rsidP="00AE4A59">
      <w:pPr>
        <w:rPr>
          <w:b/>
        </w:rPr>
      </w:pPr>
    </w:p>
    <w:p w14:paraId="50DCD25D" w14:textId="77777777" w:rsidR="00AE4A59" w:rsidRPr="0027565E" w:rsidRDefault="00AE4A59" w:rsidP="00AE4A59">
      <w:pPr>
        <w:rPr>
          <w:b/>
        </w:rPr>
      </w:pPr>
    </w:p>
    <w:p w14:paraId="427F2588" w14:textId="77777777" w:rsidR="00AE4A59" w:rsidRPr="0027565E" w:rsidRDefault="00AE4A59" w:rsidP="00AE4A59">
      <w:pPr>
        <w:rPr>
          <w:b/>
        </w:rPr>
      </w:pPr>
    </w:p>
    <w:p w14:paraId="22CFB3E4" w14:textId="77777777" w:rsidR="00AE4A59" w:rsidRPr="0027565E" w:rsidRDefault="00AE4A59" w:rsidP="00AE4A59">
      <w:pPr>
        <w:jc w:val="center"/>
        <w:rPr>
          <w:b/>
        </w:rPr>
      </w:pPr>
      <w:r w:rsidRPr="0027565E">
        <w:rPr>
          <w:b/>
        </w:rPr>
        <w:t>João Carlos Bignini</w:t>
      </w:r>
    </w:p>
    <w:p w14:paraId="1534F15F" w14:textId="77777777" w:rsidR="00AE4A59" w:rsidRPr="0027565E" w:rsidRDefault="00AE4A59" w:rsidP="00AE4A59">
      <w:pPr>
        <w:jc w:val="center"/>
        <w:rPr>
          <w:b/>
        </w:rPr>
      </w:pPr>
      <w:r w:rsidRPr="0027565E">
        <w:rPr>
          <w:b/>
        </w:rPr>
        <w:t>1° Secretário do Legislativo</w:t>
      </w:r>
    </w:p>
    <w:p w14:paraId="2B1C7E30" w14:textId="77777777" w:rsidR="00AE4A59" w:rsidRPr="0027565E" w:rsidRDefault="00AE4A59" w:rsidP="00AE4A59">
      <w:pPr>
        <w:jc w:val="both"/>
      </w:pPr>
    </w:p>
    <w:p w14:paraId="7F21C582" w14:textId="77777777" w:rsidR="00AE4A59" w:rsidRPr="0027565E" w:rsidRDefault="00AE4A59" w:rsidP="00AE4A59"/>
    <w:p w14:paraId="4DA316C5" w14:textId="77777777" w:rsidR="00AE4A59" w:rsidRPr="0027565E" w:rsidRDefault="00AE4A59" w:rsidP="00AE4A59"/>
    <w:p w14:paraId="01BDDDB3" w14:textId="77777777" w:rsidR="00AE4A59" w:rsidRPr="0027565E" w:rsidRDefault="00AE4A59"/>
    <w:sectPr w:rsidR="00AE4A59" w:rsidRPr="0027565E" w:rsidSect="003C1B25"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59"/>
    <w:rsid w:val="000E64E0"/>
    <w:rsid w:val="0027565E"/>
    <w:rsid w:val="003C1B25"/>
    <w:rsid w:val="00647966"/>
    <w:rsid w:val="009A0458"/>
    <w:rsid w:val="00AE4A59"/>
    <w:rsid w:val="00E227D5"/>
    <w:rsid w:val="00F9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D0A0"/>
  <w15:chartTrackingRefBased/>
  <w15:docId w15:val="{FEC31CE1-00E3-4D35-96D5-265AC078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A59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E4A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4A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4A5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4A5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4A5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4A5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4A5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4A5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4A5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4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4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4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4A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4A5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4A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4A5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4A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4A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4A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E4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4A5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E4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4A5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E4A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4A5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E4A5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4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4A5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4A59"/>
    <w:rPr>
      <w:b/>
      <w:bCs/>
      <w:smallCaps/>
      <w:color w:val="0F4761" w:themeColor="accent1" w:themeShade="BF"/>
      <w:spacing w:val="5"/>
    </w:rPr>
  </w:style>
  <w:style w:type="character" w:styleId="nfase">
    <w:name w:val="Emphasis"/>
    <w:qFormat/>
    <w:rsid w:val="00AE4A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da Silva</dc:creator>
  <cp:keywords/>
  <dc:description/>
  <cp:lastModifiedBy>Camara Municipal De Vereadores</cp:lastModifiedBy>
  <cp:revision>3</cp:revision>
  <cp:lastPrinted>2024-04-22T13:23:00Z</cp:lastPrinted>
  <dcterms:created xsi:type="dcterms:W3CDTF">2024-04-19T14:11:00Z</dcterms:created>
  <dcterms:modified xsi:type="dcterms:W3CDTF">2024-04-22T13:24:00Z</dcterms:modified>
</cp:coreProperties>
</file>