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27F7" w14:textId="77777777" w:rsidR="00E2656E" w:rsidRPr="005373D9" w:rsidRDefault="00E2656E" w:rsidP="00E2656E">
      <w:pPr>
        <w:rPr>
          <w:rFonts w:ascii="Times New Roman" w:hAnsi="Times New Roman"/>
          <w:b/>
          <w:sz w:val="20"/>
          <w:szCs w:val="20"/>
        </w:rPr>
      </w:pPr>
    </w:p>
    <w:p w14:paraId="6C2B2890" w14:textId="77777777" w:rsidR="00E2656E" w:rsidRPr="005373D9" w:rsidRDefault="00E2656E" w:rsidP="00E265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C0037D" w14:textId="77777777" w:rsidR="00E2656E" w:rsidRPr="005373D9" w:rsidRDefault="00E2656E" w:rsidP="00E2656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52B0E5" w14:textId="4D171945" w:rsidR="00E2656E" w:rsidRPr="005373D9" w:rsidRDefault="00E2656E" w:rsidP="00E2656E">
      <w:pPr>
        <w:jc w:val="center"/>
        <w:rPr>
          <w:rFonts w:ascii="Times New Roman" w:hAnsi="Times New Roman"/>
          <w:b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>PROJETO DE RESOLUÇÃO Nº 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11 DE OUTUBRO</w:t>
      </w: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2023 </w:t>
      </w:r>
    </w:p>
    <w:p w14:paraId="7A591CE7" w14:textId="77777777" w:rsidR="00E2656E" w:rsidRPr="005373D9" w:rsidRDefault="00E2656E" w:rsidP="00E2656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B6B058" w14:textId="558436F4" w:rsidR="00E2656E" w:rsidRPr="005373D9" w:rsidRDefault="00E2656E" w:rsidP="00E2656E">
      <w:pPr>
        <w:pStyle w:val="Recuodecorpodetexto"/>
        <w:ind w:left="1416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pt-BR"/>
        </w:rPr>
        <w:t>CRIA A COMISSÃO DE ASSUNTOS RELEVANTES DO PODER LEGISLATIVO, NOS TERMOS DO ARTIGO 77 E SEGUINTES DO REGIMENTO INTERNO DA CÂMARA MUNICIPAL D EVEREADORES DE NOVO BARREIRO-RS</w:t>
      </w:r>
      <w:r w:rsidRPr="005373D9">
        <w:rPr>
          <w:b/>
          <w:color w:val="000000" w:themeColor="text1"/>
        </w:rPr>
        <w:t xml:space="preserve"> </w:t>
      </w:r>
    </w:p>
    <w:p w14:paraId="4698057F" w14:textId="77777777" w:rsidR="00E2656E" w:rsidRPr="005373D9" w:rsidRDefault="00E2656E" w:rsidP="00E2656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17B7B2" w14:textId="4124480E" w:rsidR="00E2656E" w:rsidRPr="005373D9" w:rsidRDefault="00E2656E" w:rsidP="00E2656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1º - 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Fica o Poder Legislativo autorizado 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criar a Comissão de Assuntos relevantes da Câmara Municipal de Vereadores de Novo Barreiro-RS, </w:t>
      </w:r>
      <w:r w:rsidR="002A5FEC">
        <w:rPr>
          <w:rFonts w:ascii="Times New Roman" w:hAnsi="Times New Roman"/>
          <w:color w:val="000000" w:themeColor="text1"/>
          <w:sz w:val="24"/>
          <w:szCs w:val="24"/>
        </w:rPr>
        <w:t>para apreciação de assuntos de relevante interesse do Poder Legislativo.</w:t>
      </w:r>
    </w:p>
    <w:p w14:paraId="15EF0A59" w14:textId="67FC8EFF" w:rsidR="00E2656E" w:rsidRPr="005373D9" w:rsidRDefault="00E2656E" w:rsidP="00E2656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>Art. 2º -</w:t>
      </w:r>
      <w:r w:rsidRPr="002A5F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A5FEC" w:rsidRPr="002A5F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Comissão </w:t>
      </w:r>
      <w:r w:rsidR="002A5FEC">
        <w:rPr>
          <w:rFonts w:ascii="Times New Roman" w:hAnsi="Times New Roman"/>
          <w:bCs/>
          <w:color w:val="000000" w:themeColor="text1"/>
          <w:sz w:val="24"/>
          <w:szCs w:val="24"/>
        </w:rPr>
        <w:t>tem por objetivo avaliar possível aquisição de área urbana para futura construção da sede própria da Câmara de Vereadores</w:t>
      </w:r>
      <w:r w:rsidR="0087589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E6CB447" w14:textId="05D49FF2" w:rsidR="00E2656E" w:rsidRPr="005373D9" w:rsidRDefault="00E2656E" w:rsidP="00E2656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3º 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A5FEC">
        <w:rPr>
          <w:rFonts w:ascii="Times New Roman" w:hAnsi="Times New Roman"/>
          <w:color w:val="000000" w:themeColor="text1"/>
          <w:sz w:val="24"/>
          <w:szCs w:val="24"/>
        </w:rPr>
        <w:t>A Comissão será formada por 5(cinco) membros, indicados pelo presidente da Poder Legislativo</w:t>
      </w:r>
      <w:r w:rsidR="004170E3">
        <w:rPr>
          <w:rFonts w:ascii="Times New Roman" w:hAnsi="Times New Roman"/>
          <w:color w:val="000000" w:themeColor="text1"/>
          <w:sz w:val="24"/>
          <w:szCs w:val="24"/>
        </w:rPr>
        <w:t xml:space="preserve"> através de Portaria</w:t>
      </w:r>
      <w:r w:rsidR="002A5FEC">
        <w:rPr>
          <w:rFonts w:ascii="Times New Roman" w:hAnsi="Times New Roman"/>
          <w:color w:val="000000" w:themeColor="text1"/>
          <w:sz w:val="24"/>
          <w:szCs w:val="24"/>
        </w:rPr>
        <w:t>, e terá prazo de funcionamento de 45 dias</w:t>
      </w:r>
      <w:r w:rsidR="00E23958">
        <w:rPr>
          <w:rFonts w:ascii="Times New Roman" w:hAnsi="Times New Roman"/>
          <w:color w:val="000000" w:themeColor="text1"/>
          <w:sz w:val="24"/>
          <w:szCs w:val="24"/>
        </w:rPr>
        <w:t xml:space="preserve"> a contar da data de publicação d</w:t>
      </w:r>
      <w:r w:rsidR="004170E3">
        <w:rPr>
          <w:rFonts w:ascii="Times New Roman" w:hAnsi="Times New Roman"/>
          <w:color w:val="000000" w:themeColor="text1"/>
          <w:sz w:val="24"/>
          <w:szCs w:val="24"/>
        </w:rPr>
        <w:t>a Resolução</w:t>
      </w:r>
      <w:r w:rsidR="002A5F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91AC21" w14:textId="1D9B830A" w:rsidR="00E2656E" w:rsidRPr="005373D9" w:rsidRDefault="00E2656E" w:rsidP="00E2656E">
      <w:pPr>
        <w:jc w:val="both"/>
        <w:rPr>
          <w:rFonts w:ascii="Times New Roman" w:hAnsi="Times New Roman"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2A5FE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º - 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Este Projeto de Resolução entra em vigor na data de sua publicação.</w:t>
      </w:r>
    </w:p>
    <w:p w14:paraId="2D8563DA" w14:textId="0CE77EE0" w:rsidR="00E2656E" w:rsidRPr="005373D9" w:rsidRDefault="00E2656E" w:rsidP="00E2656E">
      <w:pPr>
        <w:jc w:val="center"/>
        <w:rPr>
          <w:rFonts w:ascii="Times New Roman" w:hAnsi="Times New Roman"/>
          <w:color w:val="000000" w:themeColor="text1"/>
        </w:rPr>
      </w:pP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Sala Das Sessões, em </w:t>
      </w:r>
      <w:r w:rsidR="00944A74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944A74">
        <w:rPr>
          <w:rFonts w:ascii="Times New Roman" w:hAnsi="Times New Roman"/>
          <w:color w:val="000000" w:themeColor="text1"/>
          <w:sz w:val="24"/>
          <w:szCs w:val="24"/>
        </w:rPr>
        <w:t>outubro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 de 2023.</w:t>
      </w:r>
    </w:p>
    <w:p w14:paraId="71547151" w14:textId="77777777" w:rsidR="00E2656E" w:rsidRPr="005373D9" w:rsidRDefault="00E2656E" w:rsidP="00E2656E">
      <w:pPr>
        <w:pStyle w:val="SemEspaamen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F8C296F" w14:textId="77777777" w:rsidR="00E2656E" w:rsidRPr="005373D9" w:rsidRDefault="00E2656E" w:rsidP="00E2656E">
      <w:pPr>
        <w:pStyle w:val="SemEspaamento"/>
        <w:jc w:val="center"/>
        <w:rPr>
          <w:rFonts w:ascii="Times New Roman" w:hAnsi="Times New Roman"/>
          <w:b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>Ver. João Carlos Bignini</w:t>
      </w:r>
    </w:p>
    <w:p w14:paraId="4F1E6EA6" w14:textId="77777777" w:rsidR="00E2656E" w:rsidRPr="005373D9" w:rsidRDefault="00E2656E" w:rsidP="00E2656E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>Presidente do Legislativo</w:t>
      </w:r>
    </w:p>
    <w:p w14:paraId="5D87C2A6" w14:textId="77777777" w:rsidR="00E2656E" w:rsidRPr="005373D9" w:rsidRDefault="00E2656E" w:rsidP="00E2656E">
      <w:pPr>
        <w:pStyle w:val="SemEspaamen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434D2C" w14:textId="77777777" w:rsidR="00E2656E" w:rsidRPr="005373D9" w:rsidRDefault="00E2656E" w:rsidP="00E2656E">
      <w:pPr>
        <w:pStyle w:val="SemEspaamen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F455EA" w14:textId="77777777" w:rsidR="00E2656E" w:rsidRPr="005373D9" w:rsidRDefault="00E2656E" w:rsidP="00E2656E">
      <w:pPr>
        <w:pStyle w:val="SemEspaamen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90F668" w14:textId="77777777" w:rsidR="00E2656E" w:rsidRPr="005373D9" w:rsidRDefault="00E2656E" w:rsidP="00E2656E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49CC20" w14:textId="77777777" w:rsidR="00E2656E" w:rsidRPr="005373D9" w:rsidRDefault="00E2656E" w:rsidP="00E2656E">
      <w:pPr>
        <w:pStyle w:val="SemEspaamento"/>
        <w:jc w:val="center"/>
        <w:rPr>
          <w:rFonts w:ascii="Times New Roman" w:hAnsi="Times New Roman"/>
          <w:b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Ver. Claudemir Antonio Nunes </w:t>
      </w:r>
      <w:proofErr w:type="spellStart"/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>Andiolli</w:t>
      </w:r>
      <w:proofErr w:type="spellEnd"/>
    </w:p>
    <w:p w14:paraId="1228A106" w14:textId="77777777" w:rsidR="00E2656E" w:rsidRPr="005373D9" w:rsidRDefault="00E2656E" w:rsidP="00E2656E">
      <w:pPr>
        <w:pStyle w:val="SemEspaamento"/>
        <w:jc w:val="center"/>
        <w:rPr>
          <w:rFonts w:ascii="Times New Roman" w:hAnsi="Times New Roman"/>
          <w:b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1º Secretário </w:t>
      </w:r>
    </w:p>
    <w:p w14:paraId="3BB61BE7" w14:textId="77777777" w:rsidR="00E2656E" w:rsidRPr="005373D9" w:rsidRDefault="00E2656E" w:rsidP="00E265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5933A6" w14:textId="77777777" w:rsidR="00E2656E" w:rsidRDefault="00E2656E" w:rsidP="00E265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F57B2C" w14:textId="77777777" w:rsidR="00944A74" w:rsidRDefault="00944A74" w:rsidP="00E265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8339D2" w14:textId="77777777" w:rsidR="00944A74" w:rsidRDefault="00944A74" w:rsidP="00E265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293B15" w14:textId="77777777" w:rsidR="00944A74" w:rsidRDefault="00944A74" w:rsidP="00E265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0E2FF5" w14:textId="77777777" w:rsidR="00944A74" w:rsidRPr="005373D9" w:rsidRDefault="00944A74" w:rsidP="00E265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1F5320" w14:textId="77777777" w:rsidR="00E2656E" w:rsidRPr="005373D9" w:rsidRDefault="00E2656E" w:rsidP="00E2656E">
      <w:pPr>
        <w:jc w:val="center"/>
        <w:rPr>
          <w:rFonts w:ascii="Times New Roman" w:hAnsi="Times New Roman"/>
          <w:b/>
          <w:sz w:val="24"/>
          <w:szCs w:val="24"/>
        </w:rPr>
      </w:pPr>
      <w:r w:rsidRPr="005373D9">
        <w:rPr>
          <w:rFonts w:ascii="Times New Roman" w:hAnsi="Times New Roman"/>
          <w:b/>
          <w:sz w:val="24"/>
          <w:szCs w:val="24"/>
        </w:rPr>
        <w:t>JUSTIFICATIVA</w:t>
      </w:r>
    </w:p>
    <w:p w14:paraId="35C4DB13" w14:textId="77777777" w:rsidR="00E2656E" w:rsidRPr="005373D9" w:rsidRDefault="00E2656E" w:rsidP="00E265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73D9">
        <w:rPr>
          <w:rFonts w:ascii="Times New Roman" w:hAnsi="Times New Roman"/>
          <w:b/>
          <w:sz w:val="24"/>
          <w:szCs w:val="24"/>
        </w:rPr>
        <w:t xml:space="preserve">Nobres Colegas Vereadores, </w:t>
      </w:r>
    </w:p>
    <w:p w14:paraId="5C1549D5" w14:textId="77777777" w:rsidR="00E2656E" w:rsidRPr="005373D9" w:rsidRDefault="00E2656E" w:rsidP="00E2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E59BB" w14:textId="169B5BB5" w:rsidR="00E2656E" w:rsidRPr="005373D9" w:rsidRDefault="00E2656E" w:rsidP="00E2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3D9">
        <w:rPr>
          <w:rFonts w:ascii="Times New Roman" w:hAnsi="Times New Roman"/>
          <w:sz w:val="24"/>
          <w:szCs w:val="24"/>
        </w:rPr>
        <w:t>Apresentamos o presente Projeto de Resolução nº 0</w:t>
      </w:r>
      <w:r w:rsidR="00944A74">
        <w:rPr>
          <w:rFonts w:ascii="Times New Roman" w:hAnsi="Times New Roman"/>
          <w:sz w:val="24"/>
          <w:szCs w:val="24"/>
        </w:rPr>
        <w:t>3</w:t>
      </w:r>
      <w:r w:rsidRPr="005373D9">
        <w:rPr>
          <w:rFonts w:ascii="Times New Roman" w:hAnsi="Times New Roman"/>
          <w:sz w:val="24"/>
          <w:szCs w:val="24"/>
        </w:rPr>
        <w:t xml:space="preserve">/2023, </w:t>
      </w:r>
      <w:r>
        <w:rPr>
          <w:rFonts w:ascii="Times New Roman" w:hAnsi="Times New Roman"/>
          <w:sz w:val="24"/>
          <w:szCs w:val="24"/>
        </w:rPr>
        <w:t xml:space="preserve">em caráter de urgência, </w:t>
      </w:r>
      <w:r w:rsidRPr="005373D9">
        <w:rPr>
          <w:rFonts w:ascii="Times New Roman" w:hAnsi="Times New Roman"/>
          <w:sz w:val="24"/>
          <w:szCs w:val="24"/>
        </w:rPr>
        <w:t xml:space="preserve">a fim de que mereça a atenção e aprovação dos ilustres integrantes desta Colenda Casa. </w:t>
      </w:r>
    </w:p>
    <w:p w14:paraId="3C16CD8D" w14:textId="31640B5E" w:rsidR="00944A74" w:rsidRDefault="00E2656E" w:rsidP="00E265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73D9">
        <w:rPr>
          <w:rFonts w:ascii="Times New Roman" w:hAnsi="Times New Roman"/>
          <w:sz w:val="24"/>
          <w:szCs w:val="24"/>
        </w:rPr>
        <w:t xml:space="preserve">A presente resolução tem por finalidade </w:t>
      </w:r>
      <w:r w:rsidR="00944A74">
        <w:rPr>
          <w:rFonts w:ascii="Times New Roman" w:hAnsi="Times New Roman"/>
          <w:sz w:val="24"/>
          <w:szCs w:val="24"/>
        </w:rPr>
        <w:t>a criação da Comissão de Assuntos Relevantes para tratar de assuntos de interesse do Poder legislativo</w:t>
      </w:r>
      <w:r w:rsidR="0087589D">
        <w:rPr>
          <w:rFonts w:ascii="Times New Roman" w:hAnsi="Times New Roman"/>
          <w:sz w:val="24"/>
          <w:szCs w:val="24"/>
        </w:rPr>
        <w:t xml:space="preserve">, como a aquisição de área urbana para construção da sede própria do </w:t>
      </w:r>
      <w:r w:rsidR="00F614C4">
        <w:rPr>
          <w:rFonts w:ascii="Times New Roman" w:hAnsi="Times New Roman"/>
          <w:sz w:val="24"/>
          <w:szCs w:val="24"/>
        </w:rPr>
        <w:t xml:space="preserve">Poder legislativo que </w:t>
      </w:r>
      <w:r w:rsidR="00522ED5">
        <w:rPr>
          <w:rFonts w:ascii="Times New Roman" w:hAnsi="Times New Roman"/>
          <w:sz w:val="24"/>
          <w:szCs w:val="24"/>
        </w:rPr>
        <w:t>atualmente</w:t>
      </w:r>
      <w:r w:rsidR="00F614C4">
        <w:rPr>
          <w:rFonts w:ascii="Times New Roman" w:hAnsi="Times New Roman"/>
          <w:sz w:val="24"/>
          <w:szCs w:val="24"/>
        </w:rPr>
        <w:t xml:space="preserve"> funciona nas dependências do Centro Administrativo</w:t>
      </w:r>
      <w:r w:rsidR="00522ED5">
        <w:rPr>
          <w:rFonts w:ascii="Times New Roman" w:hAnsi="Times New Roman"/>
          <w:sz w:val="24"/>
          <w:szCs w:val="24"/>
        </w:rPr>
        <w:t>, dispondo d</w:t>
      </w:r>
      <w:r w:rsidR="00792564">
        <w:rPr>
          <w:rFonts w:ascii="Times New Roman" w:hAnsi="Times New Roman"/>
          <w:sz w:val="24"/>
          <w:szCs w:val="24"/>
        </w:rPr>
        <w:t xml:space="preserve">e </w:t>
      </w:r>
      <w:r w:rsidR="00F6339A">
        <w:rPr>
          <w:rFonts w:ascii="Times New Roman" w:hAnsi="Times New Roman"/>
          <w:sz w:val="24"/>
          <w:szCs w:val="24"/>
        </w:rPr>
        <w:t xml:space="preserve">auditório </w:t>
      </w:r>
      <w:r w:rsidR="008F68B3">
        <w:rPr>
          <w:rFonts w:ascii="Times New Roman" w:hAnsi="Times New Roman"/>
          <w:sz w:val="24"/>
          <w:szCs w:val="24"/>
        </w:rPr>
        <w:t>limitado.</w:t>
      </w:r>
    </w:p>
    <w:p w14:paraId="6BC7E47B" w14:textId="087FC3C4" w:rsidR="00E2656E" w:rsidRPr="005373D9" w:rsidRDefault="00944A74" w:rsidP="00944A7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Comissão será criada nos termos do artigo 77 e seguintes do Regimento Interno da Câmara de Vereadores de Novo Barreiro e terá prazo de funcionamento de 45 dias.</w:t>
      </w:r>
    </w:p>
    <w:p w14:paraId="6E9527AF" w14:textId="5130271A" w:rsidR="00E2656E" w:rsidRPr="005373D9" w:rsidRDefault="00E2656E" w:rsidP="00E2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3D9">
        <w:rPr>
          <w:rFonts w:ascii="Times New Roman" w:hAnsi="Times New Roman"/>
          <w:sz w:val="24"/>
          <w:szCs w:val="24"/>
        </w:rPr>
        <w:t xml:space="preserve">Sendo o objetivo do presente, ao ensejo reiteramos </w:t>
      </w:r>
      <w:r w:rsidR="00177940" w:rsidRPr="005373D9">
        <w:rPr>
          <w:rFonts w:ascii="Times New Roman" w:hAnsi="Times New Roman"/>
          <w:sz w:val="24"/>
          <w:szCs w:val="24"/>
        </w:rPr>
        <w:t>nossos cordiais</w:t>
      </w:r>
      <w:r w:rsidRPr="005373D9">
        <w:rPr>
          <w:rFonts w:ascii="Times New Roman" w:hAnsi="Times New Roman"/>
          <w:sz w:val="24"/>
          <w:szCs w:val="24"/>
        </w:rPr>
        <w:t xml:space="preserve"> saudações.</w:t>
      </w:r>
    </w:p>
    <w:p w14:paraId="6B205F14" w14:textId="77777777" w:rsidR="00E2656E" w:rsidRPr="005373D9" w:rsidRDefault="00E2656E" w:rsidP="00E2656E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14:paraId="53EC81DE" w14:textId="77777777" w:rsidR="00E2656E" w:rsidRPr="005373D9" w:rsidRDefault="00E2656E" w:rsidP="00E2656E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14:paraId="333F0860" w14:textId="423B36C3" w:rsidR="00E2656E" w:rsidRPr="005373D9" w:rsidRDefault="00E2656E" w:rsidP="00E2656E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5373D9">
        <w:rPr>
          <w:rFonts w:ascii="Times New Roman" w:hAnsi="Times New Roman"/>
          <w:sz w:val="24"/>
          <w:szCs w:val="24"/>
        </w:rPr>
        <w:t xml:space="preserve">Sala Das Sessões, em </w:t>
      </w:r>
      <w:r w:rsidR="00944A74">
        <w:rPr>
          <w:rFonts w:ascii="Times New Roman" w:hAnsi="Times New Roman"/>
          <w:sz w:val="24"/>
          <w:szCs w:val="24"/>
        </w:rPr>
        <w:t>11 de outubro</w:t>
      </w:r>
      <w:r w:rsidRPr="005373D9">
        <w:rPr>
          <w:rFonts w:ascii="Times New Roman" w:hAnsi="Times New Roman"/>
          <w:sz w:val="24"/>
          <w:szCs w:val="24"/>
        </w:rPr>
        <w:t xml:space="preserve"> de 2023.</w:t>
      </w:r>
    </w:p>
    <w:p w14:paraId="143125D7" w14:textId="77777777" w:rsidR="00E2656E" w:rsidRPr="005373D9" w:rsidRDefault="00E2656E" w:rsidP="00E2656E">
      <w:pPr>
        <w:spacing w:after="0" w:line="240" w:lineRule="auto"/>
        <w:jc w:val="center"/>
        <w:rPr>
          <w:rFonts w:ascii="Times New Roman" w:hAnsi="Times New Roman"/>
        </w:rPr>
      </w:pPr>
    </w:p>
    <w:p w14:paraId="3C857037" w14:textId="77777777" w:rsidR="00E2656E" w:rsidRPr="005373D9" w:rsidRDefault="00E2656E" w:rsidP="00E2656E">
      <w:pPr>
        <w:spacing w:after="0" w:line="240" w:lineRule="auto"/>
        <w:jc w:val="center"/>
        <w:rPr>
          <w:rFonts w:ascii="Times New Roman" w:hAnsi="Times New Roman"/>
        </w:rPr>
      </w:pPr>
    </w:p>
    <w:p w14:paraId="662EAFEA" w14:textId="77777777" w:rsidR="00E2656E" w:rsidRPr="005373D9" w:rsidRDefault="00E2656E" w:rsidP="00E2656E">
      <w:pPr>
        <w:spacing w:after="0" w:line="240" w:lineRule="auto"/>
        <w:jc w:val="center"/>
        <w:rPr>
          <w:rFonts w:ascii="Times New Roman" w:hAnsi="Times New Roman"/>
        </w:rPr>
      </w:pPr>
    </w:p>
    <w:p w14:paraId="281F9E38" w14:textId="77777777" w:rsidR="00E2656E" w:rsidRPr="005373D9" w:rsidRDefault="00E2656E" w:rsidP="00E2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587A2" w14:textId="77777777" w:rsidR="00E2656E" w:rsidRPr="005373D9" w:rsidRDefault="00E2656E" w:rsidP="00E26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3D9">
        <w:rPr>
          <w:rFonts w:ascii="Times New Roman" w:hAnsi="Times New Roman"/>
          <w:b/>
          <w:sz w:val="24"/>
          <w:szCs w:val="24"/>
        </w:rPr>
        <w:t>Ver. João Carlos Bignini</w:t>
      </w:r>
    </w:p>
    <w:p w14:paraId="4F314205" w14:textId="77777777" w:rsidR="00E2656E" w:rsidRPr="005373D9" w:rsidRDefault="00E2656E" w:rsidP="00E2656E">
      <w:pPr>
        <w:spacing w:after="0" w:line="240" w:lineRule="auto"/>
        <w:jc w:val="center"/>
        <w:rPr>
          <w:rFonts w:ascii="Times New Roman" w:hAnsi="Times New Roman"/>
          <w:b/>
        </w:rPr>
      </w:pPr>
      <w:r w:rsidRPr="005373D9">
        <w:rPr>
          <w:rFonts w:ascii="Times New Roman" w:hAnsi="Times New Roman"/>
          <w:b/>
          <w:sz w:val="24"/>
          <w:szCs w:val="24"/>
        </w:rPr>
        <w:t>Presidente da Câmara de Vereadores</w:t>
      </w:r>
    </w:p>
    <w:p w14:paraId="2FBE906F" w14:textId="77777777" w:rsidR="00E2656E" w:rsidRPr="005373D9" w:rsidRDefault="00E2656E" w:rsidP="00E2656E">
      <w:pPr>
        <w:jc w:val="center"/>
        <w:rPr>
          <w:rFonts w:ascii="Times New Roman" w:hAnsi="Times New Roman"/>
        </w:rPr>
      </w:pPr>
    </w:p>
    <w:p w14:paraId="3CB7CB44" w14:textId="77777777" w:rsidR="00E2656E" w:rsidRPr="005373D9" w:rsidRDefault="00E2656E" w:rsidP="00E2656E">
      <w:pPr>
        <w:jc w:val="center"/>
        <w:rPr>
          <w:rFonts w:ascii="Times New Roman" w:hAnsi="Times New Roman"/>
        </w:rPr>
      </w:pPr>
    </w:p>
    <w:p w14:paraId="71FDBA7B" w14:textId="77777777" w:rsidR="00E2656E" w:rsidRPr="005373D9" w:rsidRDefault="00E2656E" w:rsidP="00E2656E">
      <w:pPr>
        <w:jc w:val="center"/>
        <w:rPr>
          <w:rFonts w:ascii="Times New Roman" w:hAnsi="Times New Roman"/>
          <w:b/>
          <w:sz w:val="24"/>
          <w:szCs w:val="24"/>
        </w:rPr>
      </w:pPr>
      <w:r w:rsidRPr="005373D9">
        <w:rPr>
          <w:rFonts w:ascii="Times New Roman" w:hAnsi="Times New Roman"/>
          <w:b/>
          <w:sz w:val="24"/>
          <w:szCs w:val="24"/>
        </w:rPr>
        <w:t>Ver. Claudemir Antonio Nunes Andriolli</w:t>
      </w:r>
    </w:p>
    <w:p w14:paraId="2DE7E52A" w14:textId="77777777" w:rsidR="00E2656E" w:rsidRPr="005373D9" w:rsidRDefault="00E2656E" w:rsidP="00E2656E">
      <w:pPr>
        <w:jc w:val="center"/>
        <w:rPr>
          <w:rFonts w:ascii="Times New Roman" w:hAnsi="Times New Roman"/>
        </w:rPr>
      </w:pPr>
      <w:r w:rsidRPr="005373D9">
        <w:rPr>
          <w:rFonts w:ascii="Times New Roman" w:hAnsi="Times New Roman"/>
          <w:b/>
          <w:sz w:val="24"/>
          <w:szCs w:val="24"/>
        </w:rPr>
        <w:t>1º Secretário da Câmara</w:t>
      </w:r>
    </w:p>
    <w:p w14:paraId="344F4610" w14:textId="77777777" w:rsidR="00E2656E" w:rsidRDefault="00E2656E" w:rsidP="00E2656E"/>
    <w:p w14:paraId="34115D7A" w14:textId="77777777" w:rsidR="00E31AED" w:rsidRDefault="00E31AED"/>
    <w:sectPr w:rsidR="00E31AED" w:rsidSect="00523AD3">
      <w:pgSz w:w="11906" w:h="16838"/>
      <w:pgMar w:top="212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6E"/>
    <w:rsid w:val="00177940"/>
    <w:rsid w:val="001E7554"/>
    <w:rsid w:val="002A5FEC"/>
    <w:rsid w:val="004170E3"/>
    <w:rsid w:val="00522ED5"/>
    <w:rsid w:val="00566FB8"/>
    <w:rsid w:val="00775EB5"/>
    <w:rsid w:val="00792564"/>
    <w:rsid w:val="0087589D"/>
    <w:rsid w:val="008F68B3"/>
    <w:rsid w:val="00944A74"/>
    <w:rsid w:val="00B80954"/>
    <w:rsid w:val="00E23958"/>
    <w:rsid w:val="00E2656E"/>
    <w:rsid w:val="00E31AED"/>
    <w:rsid w:val="00F01F9D"/>
    <w:rsid w:val="00F614C4"/>
    <w:rsid w:val="00F6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ECE7"/>
  <w15:chartTrackingRefBased/>
  <w15:docId w15:val="{778089CA-39DE-44D4-BAA7-1996FEDC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6E"/>
    <w:pPr>
      <w:spacing w:after="200" w:line="276" w:lineRule="auto"/>
    </w:pPr>
    <w:rPr>
      <w:rFonts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656E"/>
    <w:pPr>
      <w:spacing w:after="0" w:line="240" w:lineRule="auto"/>
    </w:pPr>
    <w:rPr>
      <w:rFonts w:cs="Times New Roman"/>
      <w:kern w:val="0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2656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2656E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dcterms:created xsi:type="dcterms:W3CDTF">2023-10-16T13:37:00Z</dcterms:created>
  <dcterms:modified xsi:type="dcterms:W3CDTF">2023-10-16T13:37:00Z</dcterms:modified>
</cp:coreProperties>
</file>