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A31E" w14:textId="77777777" w:rsid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201F3548" w14:textId="77777777" w:rsid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4122DD51" w14:textId="77777777" w:rsid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6B0B29DA" w14:textId="77777777" w:rsid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1D3DE2EE" w14:textId="77777777" w:rsid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</w:p>
    <w:p w14:paraId="53A1884A" w14:textId="6A379648" w:rsidR="00521568" w:rsidRPr="00521568" w:rsidRDefault="00521568" w:rsidP="0052156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521568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21 DE AGOSTO DE 2023, O SEGUINTE PROJETO DE LEI DE AUTORIA DO PODER EXECUTIVO, COM A REDAÇÃO QUE SEGUE</w:t>
      </w:r>
    </w:p>
    <w:p w14:paraId="35783701" w14:textId="6C2DB0BA" w:rsidR="00002771" w:rsidRDefault="00B102EC" w:rsidP="00521568">
      <w:pPr>
        <w:spacing w:after="438"/>
        <w:ind w:left="-5"/>
        <w:jc w:val="center"/>
      </w:pPr>
      <w:r>
        <w:t>PROJETO DE LEI NR 073/2023</w:t>
      </w:r>
    </w:p>
    <w:p w14:paraId="5FE2FCA0" w14:textId="77777777" w:rsidR="00002771" w:rsidRDefault="00B102EC" w:rsidP="00B102EC">
      <w:pPr>
        <w:spacing w:after="204"/>
        <w:ind w:left="-5"/>
        <w:jc w:val="center"/>
      </w:pPr>
      <w:r>
        <w:t>ABRE CREDITO ADICIONAL NO ORCAMENTO 2023</w:t>
      </w:r>
    </w:p>
    <w:p w14:paraId="2202691C" w14:textId="77777777" w:rsidR="00002771" w:rsidRDefault="00B102EC">
      <w:pPr>
        <w:ind w:left="-5"/>
      </w:pPr>
      <w:r>
        <w:t xml:space="preserve">          Art. 1°  - Fica  Autorizado  o  Poder  Executivo  Municipal a  abrir     credito especial no orçamento corrente, conforme especificado abaixo:                                                                                        </w:t>
      </w:r>
    </w:p>
    <w:p w14:paraId="518708A0" w14:textId="77777777" w:rsidR="00002771" w:rsidRDefault="00B102EC">
      <w:pPr>
        <w:ind w:left="-5"/>
      </w:pPr>
      <w:r>
        <w:t xml:space="preserve">   04                                   SEC.DA AGRICULTURA E MEIO AMBIENTE      </w:t>
      </w:r>
    </w:p>
    <w:p w14:paraId="4462B778" w14:textId="77777777" w:rsidR="00002771" w:rsidRDefault="00B102EC">
      <w:pPr>
        <w:ind w:left="-5"/>
      </w:pPr>
      <w:r>
        <w:t xml:space="preserve">   0401                                 SECRETARIA DA AGRIC. MEIO AMBIENTE      </w:t>
      </w:r>
    </w:p>
    <w:p w14:paraId="1A254C2A" w14:textId="77777777" w:rsidR="00002771" w:rsidRDefault="00B102EC">
      <w:pPr>
        <w:ind w:left="-5"/>
      </w:pPr>
      <w:r>
        <w:t xml:space="preserve">   0401 20                              AGRICULTURA                             </w:t>
      </w:r>
    </w:p>
    <w:p w14:paraId="23E7AB5F" w14:textId="77777777" w:rsidR="00002771" w:rsidRDefault="00B102EC">
      <w:pPr>
        <w:ind w:left="-5"/>
      </w:pPr>
      <w:r>
        <w:t xml:space="preserve">   0401 20 608                          PROMOCAO DA PRODUCAO AGROPECUARIA       </w:t>
      </w:r>
    </w:p>
    <w:p w14:paraId="09A61343" w14:textId="77777777" w:rsidR="00002771" w:rsidRDefault="00B102EC">
      <w:pPr>
        <w:ind w:left="-5"/>
      </w:pPr>
      <w:r>
        <w:t xml:space="preserve">   0401 20 608 0085                     INCENTIVO,AMPARO AO PRODUTOR RURAL      </w:t>
      </w:r>
    </w:p>
    <w:p w14:paraId="433DAA36" w14:textId="77777777" w:rsidR="00002771" w:rsidRDefault="00B102EC">
      <w:pPr>
        <w:ind w:left="-5"/>
      </w:pPr>
      <w:r>
        <w:t xml:space="preserve">   0401 20 608 0085 1057                APOIO AOS AGRICULTORES                  </w:t>
      </w:r>
    </w:p>
    <w:p w14:paraId="2FB7AE4A" w14:textId="77777777" w:rsidR="00002771" w:rsidRDefault="00B102EC">
      <w:pPr>
        <w:ind w:left="-5"/>
      </w:pPr>
      <w:r>
        <w:t xml:space="preserve">   0401 20 608 0085 1057 44905100000000 OBRAS E INSTALACOES                     </w:t>
      </w:r>
    </w:p>
    <w:p w14:paraId="34A60A1A" w14:textId="77777777" w:rsidR="00002771" w:rsidRDefault="00B102EC">
      <w:pPr>
        <w:ind w:left="-5"/>
      </w:pPr>
      <w:r>
        <w:t xml:space="preserve">   80118/6                   1701-OUTRAS TRANSF. CONV. INSTRUM      62.403,20   </w:t>
      </w:r>
    </w:p>
    <w:p w14:paraId="60DE4A48" w14:textId="77777777" w:rsidR="00002771" w:rsidRDefault="00B102EC">
      <w:pPr>
        <w:spacing w:after="0" w:line="259" w:lineRule="auto"/>
        <w:ind w:left="0" w:firstLine="0"/>
      </w:pPr>
      <w:r>
        <w:t xml:space="preserve">                                                                                </w:t>
      </w:r>
    </w:p>
    <w:p w14:paraId="4AD486E5" w14:textId="77777777" w:rsidR="00002771" w:rsidRDefault="00B102EC">
      <w:pPr>
        <w:ind w:left="-5"/>
      </w:pPr>
      <w:r>
        <w:t xml:space="preserve">   08                                   SEC. MUN. DE OBRAS E INFRAESTRUTURA     </w:t>
      </w:r>
    </w:p>
    <w:p w14:paraId="5647D7C1" w14:textId="77777777" w:rsidR="00002771" w:rsidRDefault="00B102EC">
      <w:pPr>
        <w:ind w:left="-5"/>
      </w:pPr>
      <w:r>
        <w:t xml:space="preserve">   0801                                 DEPARTAMENTO SERVICOS URBANOS           </w:t>
      </w:r>
    </w:p>
    <w:p w14:paraId="1D2CFBC7" w14:textId="77777777" w:rsidR="00002771" w:rsidRDefault="00B102EC">
      <w:pPr>
        <w:ind w:left="-5"/>
      </w:pPr>
      <w:r>
        <w:t xml:space="preserve">   0801 17                              SANEAMENTO                              </w:t>
      </w:r>
    </w:p>
    <w:p w14:paraId="61C3D403" w14:textId="77777777" w:rsidR="00002771" w:rsidRDefault="00B102EC">
      <w:pPr>
        <w:ind w:left="-5"/>
      </w:pPr>
      <w:r>
        <w:t xml:space="preserve">   0801 17 512                          SANEAMENTO BASICO URBANO                </w:t>
      </w:r>
    </w:p>
    <w:p w14:paraId="30A96550" w14:textId="77777777" w:rsidR="00002771" w:rsidRDefault="00B102EC">
      <w:pPr>
        <w:ind w:left="-5"/>
      </w:pPr>
      <w:r>
        <w:t xml:space="preserve">   0801 17 512 0058                     MELHORAMENTO INFRA ESTRUTURA URBANA     </w:t>
      </w:r>
    </w:p>
    <w:p w14:paraId="6DA068F4" w14:textId="77777777" w:rsidR="00002771" w:rsidRDefault="00B102EC">
      <w:pPr>
        <w:ind w:left="-5"/>
      </w:pPr>
      <w:r>
        <w:t xml:space="preserve">   0801 17 512 0058 1022                AMPL. MELHORIA SISTEMA ABASTECIMENT     </w:t>
      </w:r>
    </w:p>
    <w:p w14:paraId="3DE75000" w14:textId="77777777" w:rsidR="00002771" w:rsidRDefault="00B102EC">
      <w:pPr>
        <w:ind w:left="-5"/>
      </w:pPr>
      <w:r>
        <w:t xml:space="preserve">   0801 17 512 0058 1022 44905100000000 OBRAS E INSTALACOES                     </w:t>
      </w:r>
    </w:p>
    <w:p w14:paraId="6DF4F779" w14:textId="77777777" w:rsidR="00002771" w:rsidRDefault="00B102EC">
      <w:pPr>
        <w:ind w:left="-5"/>
      </w:pPr>
      <w:r>
        <w:t xml:space="preserve">   Complemento Rec. Vinculado: 3110-TRANSF.UNIAO EMEND.PARL.INDI                </w:t>
      </w:r>
    </w:p>
    <w:p w14:paraId="69C6D73D" w14:textId="77777777" w:rsidR="00002771" w:rsidRDefault="00B102EC">
      <w:pPr>
        <w:spacing w:after="204"/>
        <w:ind w:left="-5"/>
      </w:pPr>
      <w:r>
        <w:t xml:space="preserve">   80162/3                   1706-TRANSFERENCIA ESPECIAL DA UN      25.000,00   </w:t>
      </w:r>
    </w:p>
    <w:p w14:paraId="0C3C29C9" w14:textId="77777777" w:rsidR="00002771" w:rsidRDefault="00B102EC">
      <w:pPr>
        <w:spacing w:after="204"/>
        <w:ind w:left="-5"/>
      </w:pPr>
      <w:r>
        <w:t xml:space="preserve">          Total de credito especial                                 87.403,20   </w:t>
      </w:r>
    </w:p>
    <w:p w14:paraId="7B1BC9B3" w14:textId="77777777" w:rsidR="00002771" w:rsidRDefault="00B102EC">
      <w:pPr>
        <w:spacing w:after="208"/>
        <w:ind w:left="-5"/>
      </w:pPr>
      <w:r>
        <w:t xml:space="preserve">          Art. 2°  - Servira  para a cobertura deste projeto  o(s) seguinte(s)     recursos(s):                                                                 </w:t>
      </w:r>
    </w:p>
    <w:p w14:paraId="7415D561" w14:textId="77777777" w:rsidR="00002771" w:rsidRDefault="00B102EC" w:rsidP="00B102EC">
      <w:pPr>
        <w:spacing w:after="0" w:line="231" w:lineRule="auto"/>
        <w:ind w:left="0" w:firstLine="0"/>
        <w:jc w:val="center"/>
      </w:pPr>
      <w:r>
        <w:t xml:space="preserve">               </w:t>
      </w:r>
      <w:r>
        <w:tab/>
      </w:r>
      <w:r>
        <w:tab/>
      </w:r>
      <w:r>
        <w:tab/>
        <w:t xml:space="preserve">a)   Redução da(s) seguinte(s) dotação(coes):                                                                                                </w:t>
      </w:r>
    </w:p>
    <w:p w14:paraId="04A7E619" w14:textId="77777777" w:rsidR="00002771" w:rsidRDefault="00B102EC">
      <w:pPr>
        <w:ind w:left="-5"/>
      </w:pPr>
      <w:r>
        <w:t xml:space="preserve">   08                                   SEC. MUN. DE OBRAS E INFRAESTRUTURA     </w:t>
      </w:r>
    </w:p>
    <w:p w14:paraId="38330A4D" w14:textId="77777777" w:rsidR="00002771" w:rsidRDefault="00B102EC">
      <w:pPr>
        <w:ind w:left="-5"/>
      </w:pPr>
      <w:r>
        <w:t xml:space="preserve">   0802                                 DEPARTAMENTO DE OBRAS                   </w:t>
      </w:r>
    </w:p>
    <w:p w14:paraId="191EEED0" w14:textId="77777777" w:rsidR="00002771" w:rsidRDefault="00B102EC">
      <w:pPr>
        <w:ind w:left="-5"/>
      </w:pPr>
      <w:r>
        <w:t xml:space="preserve">   0802 26                              TRANSPORTE                              </w:t>
      </w:r>
    </w:p>
    <w:p w14:paraId="52BC55F0" w14:textId="77777777" w:rsidR="00002771" w:rsidRDefault="00B102EC">
      <w:pPr>
        <w:ind w:left="-5"/>
      </w:pPr>
      <w:r>
        <w:t xml:space="preserve">   0802 26 782                          TRANSPORTE RODOVIARIO                   </w:t>
      </w:r>
    </w:p>
    <w:p w14:paraId="1E39B0C1" w14:textId="77777777" w:rsidR="00002771" w:rsidRDefault="00B102EC">
      <w:pPr>
        <w:ind w:left="-5"/>
      </w:pPr>
      <w:r>
        <w:t xml:space="preserve">   0802 26 782 0101                     CONSTRUC.REST.CONS.ESTR.MUNICIPAIS      </w:t>
      </w:r>
    </w:p>
    <w:p w14:paraId="263EAA6A" w14:textId="77777777" w:rsidR="00002771" w:rsidRDefault="00B102EC">
      <w:pPr>
        <w:ind w:left="-5"/>
      </w:pPr>
      <w:r>
        <w:t xml:space="preserve">   0802 26 782 0101 1044                PAVIM.VIAS RURAIS                       </w:t>
      </w:r>
    </w:p>
    <w:p w14:paraId="1180F590" w14:textId="77777777" w:rsidR="00521568" w:rsidRDefault="00B102EC">
      <w:pPr>
        <w:ind w:left="-5"/>
      </w:pPr>
      <w:r>
        <w:t xml:space="preserve">  </w:t>
      </w:r>
    </w:p>
    <w:p w14:paraId="4A3EEB15" w14:textId="77777777" w:rsidR="00521568" w:rsidRDefault="00521568">
      <w:pPr>
        <w:ind w:left="-5"/>
      </w:pPr>
    </w:p>
    <w:p w14:paraId="638E54B0" w14:textId="77777777" w:rsidR="00521568" w:rsidRDefault="00521568">
      <w:pPr>
        <w:ind w:left="-5"/>
      </w:pPr>
    </w:p>
    <w:p w14:paraId="36A14196" w14:textId="77777777" w:rsidR="00521568" w:rsidRDefault="00521568">
      <w:pPr>
        <w:ind w:left="-5"/>
      </w:pPr>
    </w:p>
    <w:p w14:paraId="2353FA55" w14:textId="77777777" w:rsidR="00521568" w:rsidRDefault="00521568">
      <w:pPr>
        <w:ind w:left="-5"/>
      </w:pPr>
    </w:p>
    <w:p w14:paraId="7FA9CA00" w14:textId="77777777" w:rsidR="00521568" w:rsidRDefault="00521568">
      <w:pPr>
        <w:ind w:left="-5"/>
      </w:pPr>
    </w:p>
    <w:p w14:paraId="2642990A" w14:textId="77777777" w:rsidR="00521568" w:rsidRDefault="00521568">
      <w:pPr>
        <w:ind w:left="-5"/>
      </w:pPr>
    </w:p>
    <w:p w14:paraId="4D1C773A" w14:textId="75F7618C" w:rsidR="00002771" w:rsidRDefault="00521568">
      <w:pPr>
        <w:ind w:left="-5"/>
      </w:pPr>
      <w:r>
        <w:t xml:space="preserve">  </w:t>
      </w:r>
      <w:r w:rsidR="00B102EC">
        <w:t xml:space="preserve"> 0802 26 782 0101 1044 44905100000000 OBRAS E INSTALACOES                     </w:t>
      </w:r>
    </w:p>
    <w:p w14:paraId="5816DA4A" w14:textId="77777777" w:rsidR="00002771" w:rsidRDefault="00B102EC">
      <w:pPr>
        <w:ind w:left="-5"/>
      </w:pPr>
      <w:r>
        <w:t xml:space="preserve">   Complemento Rec. Vinculado: 3110-TRANSF.UNIAO EMEND.PARL.INDI                </w:t>
      </w:r>
    </w:p>
    <w:p w14:paraId="7FC12A23" w14:textId="77777777" w:rsidR="00002771" w:rsidRDefault="00B102EC">
      <w:pPr>
        <w:spacing w:after="204"/>
        <w:ind w:left="-5"/>
      </w:pPr>
      <w:r>
        <w:t xml:space="preserve">   78835/0                   1706-TRANSFERENCIA ESPECIAL DA UN      25.000,00   </w:t>
      </w:r>
    </w:p>
    <w:p w14:paraId="307A7814" w14:textId="77777777" w:rsidR="00002771" w:rsidRDefault="00B102EC">
      <w:pPr>
        <w:spacing w:after="204"/>
        <w:ind w:left="-5"/>
      </w:pPr>
      <w:r>
        <w:t xml:space="preserve">          Total de Reduções                                         25.000,00   </w:t>
      </w:r>
    </w:p>
    <w:p w14:paraId="655D5860" w14:textId="77777777" w:rsidR="00002771" w:rsidRDefault="00B102EC">
      <w:pPr>
        <w:spacing w:after="208"/>
        <w:ind w:left="-5"/>
      </w:pPr>
      <w:r>
        <w:t xml:space="preserve">          Art. 3°  - Servira  de Recursos  Financeiros  para  dar  suporte aos     créditos  adicionais de que tratam os artigos anteriores, o seguinte:         </w:t>
      </w:r>
    </w:p>
    <w:p w14:paraId="49145528" w14:textId="77777777" w:rsidR="00002771" w:rsidRDefault="00B102EC">
      <w:pPr>
        <w:ind w:left="-5"/>
      </w:pPr>
      <w:r>
        <w:t xml:space="preserve">                     a) Por auxílios/convênios no(s) seguinte(s) recurso(s):    </w:t>
      </w:r>
    </w:p>
    <w:p w14:paraId="2C13CA28" w14:textId="77777777" w:rsidR="00002771" w:rsidRDefault="00B102EC">
      <w:pPr>
        <w:spacing w:after="1376" w:line="259" w:lineRule="auto"/>
        <w:ind w:left="0" w:firstLine="0"/>
      </w:pPr>
      <w:r>
        <w:t xml:space="preserve">                                                                                </w:t>
      </w:r>
    </w:p>
    <w:p w14:paraId="0E3F2638" w14:textId="77777777" w:rsidR="00002771" w:rsidRDefault="00B102EC">
      <w:pPr>
        <w:ind w:left="-5"/>
      </w:pPr>
      <w:r>
        <w:t xml:space="preserve">                                                                       </w:t>
      </w:r>
    </w:p>
    <w:p w14:paraId="27A9E2F9" w14:textId="77777777" w:rsidR="00002771" w:rsidRDefault="00B102EC">
      <w:pPr>
        <w:spacing w:after="204"/>
        <w:ind w:left="-5"/>
      </w:pPr>
      <w:r>
        <w:t xml:space="preserve">          1701-OUTRAS TRANSF. CONV. INSTRUMENTOS CONGENERES          62.403,20   </w:t>
      </w:r>
    </w:p>
    <w:p w14:paraId="3D0A7062" w14:textId="4B1944B3" w:rsidR="00521568" w:rsidRPr="00521568" w:rsidRDefault="00B102EC" w:rsidP="00521568">
      <w:pPr>
        <w:spacing w:after="351" w:line="347" w:lineRule="auto"/>
        <w:ind w:left="0" w:firstLine="0"/>
        <w:jc w:val="left"/>
      </w:pPr>
      <w:r>
        <w:t xml:space="preserve">          Art. 4°  - Revogadas as disposições em contrario, este projeto entrara em vigor na data de sua publicação.</w:t>
      </w:r>
    </w:p>
    <w:p w14:paraId="3A9BC9A4" w14:textId="77777777" w:rsidR="00521568" w:rsidRPr="00521568" w:rsidRDefault="00521568" w:rsidP="00521568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5F1C8BC" w14:textId="77777777" w:rsidR="00521568" w:rsidRPr="00521568" w:rsidRDefault="00521568" w:rsidP="00521568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215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21 dias do mês de agosto de 2023.</w:t>
      </w:r>
    </w:p>
    <w:p w14:paraId="27AE8B4C" w14:textId="77777777" w:rsidR="00521568" w:rsidRPr="00521568" w:rsidRDefault="00521568" w:rsidP="00521568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E22A285" w14:textId="77777777" w:rsidR="00521568" w:rsidRPr="00521568" w:rsidRDefault="00521568" w:rsidP="00521568">
      <w:pPr>
        <w:tabs>
          <w:tab w:val="left" w:pos="6379"/>
        </w:tabs>
        <w:spacing w:after="160" w:line="259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C1C632" w14:textId="77777777" w:rsidR="00521568" w:rsidRPr="00521568" w:rsidRDefault="00521568" w:rsidP="00521568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215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João Carlos Bignini</w:t>
      </w:r>
    </w:p>
    <w:p w14:paraId="0425CDA3" w14:textId="44DC71D7" w:rsidR="00002771" w:rsidRDefault="00521568" w:rsidP="00521568">
      <w:pPr>
        <w:ind w:left="-5"/>
        <w:jc w:val="center"/>
      </w:pPr>
      <w:r w:rsidRPr="005215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sectPr w:rsidR="00002771">
      <w:headerReference w:type="even" r:id="rId7"/>
      <w:headerReference w:type="default" r:id="rId8"/>
      <w:headerReference w:type="first" r:id="rId9"/>
      <w:pgSz w:w="11900" w:h="16840"/>
      <w:pgMar w:top="852" w:right="496" w:bottom="2702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21C3" w14:textId="77777777" w:rsidR="00CB72B8" w:rsidRDefault="00CB72B8">
      <w:pPr>
        <w:spacing w:after="0" w:line="240" w:lineRule="auto"/>
      </w:pPr>
      <w:r>
        <w:separator/>
      </w:r>
    </w:p>
  </w:endnote>
  <w:endnote w:type="continuationSeparator" w:id="0">
    <w:p w14:paraId="2B281092" w14:textId="77777777" w:rsidR="00CB72B8" w:rsidRDefault="00CB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BC6F" w14:textId="77777777" w:rsidR="00CB72B8" w:rsidRDefault="00CB72B8">
      <w:pPr>
        <w:spacing w:after="0" w:line="240" w:lineRule="auto"/>
      </w:pPr>
      <w:r>
        <w:separator/>
      </w:r>
    </w:p>
  </w:footnote>
  <w:footnote w:type="continuationSeparator" w:id="0">
    <w:p w14:paraId="15CB50D5" w14:textId="77777777" w:rsidR="00CB72B8" w:rsidRDefault="00CB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59D1" w14:textId="77777777" w:rsidR="00002771" w:rsidRDefault="00B102E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9BEC6A" wp14:editId="18C956E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9" name="Group 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0" name="Shape 970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9FEEF9" id="Group 96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M8pWKV3AgAATAYAAA4A&#10;AAAAAAAAAAAAAAAALgIAAGRycy9lMm9Eb2MueG1sUEsBAi0AFAAGAAgAAAAhAH8b+VDfAAAACwEA&#10;AA8AAAAAAAAAAAAAAAAA0QQAAGRycy9kb3ducmV2LnhtbFBLBQYAAAAABAAEAPMAAADdBQAAAAA=&#10;">
              <v:shape id="Shape 970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UEsEA&#10;AADcAAAADwAAAGRycy9kb3ducmV2LnhtbERPy4rCMBTdD/gP4QruxrQio1ajqCA44MYXbi/NtSk2&#10;N6WJtuPXTxYDszyc92LV2Uq8qPGlYwXpMAFBnDtdcqHgct59TkH4gKyxckwKfsjDatn7WGCmXctH&#10;ep1CIWII+wwVmBDqTEqfG7Loh64mjtzdNRZDhE0hdYNtDLeVHCXJl7RYcmwwWNPWUP44Pa2CTXfw&#10;b/d83Gpz1d+HcZuOwjtVatDv1nMQgbrwL/5z77WC2STOj2fi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Z1BLBAAAA3AAAAA8AAAAAAAAAAAAAAAAAmAIAAGRycy9kb3du&#10;cmV2LnhtbFBLBQYAAAAABAAEAPUAAACG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2C38" w14:textId="77777777" w:rsidR="00002771" w:rsidRDefault="00B102E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18B9AE" wp14:editId="72984484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6" name="Group 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67" name="Shape 967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2B6A21" id="Group 966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WzN1O3YCAABMBgAADgAA&#10;AAAAAAAAAAAAAAAuAgAAZHJzL2Uyb0RvYy54bWxQSwECLQAUAAYACAAAACEAfxv5UN8AAAALAQAA&#10;DwAAAAAAAAAAAAAAAADQBAAAZHJzL2Rvd25yZXYueG1sUEsFBgAAAAAEAAQA8wAAANwFAAAAAA==&#10;">
              <v:shape id="Shape 967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au8QA&#10;AADcAAAADwAAAGRycy9kb3ducmV2LnhtbESPQWvCQBSE74X+h+UVems2kaJtdJVWEBS8aJVeH9ln&#10;Nph9G7Krif56VxA8DjPzDTOZ9bYWZ2p95VhBlqQgiAunKy4V7P4WH18gfEDWWDsmBRfyMJu+vkww&#10;167jDZ23oRQRwj5HBSaEJpfSF4Ys+sQ1xNE7uNZiiLItpW6xi3Bby0GaDqXFiuOCwYbmhorj9mQV&#10;/PZrf3Wn439j9nq1/uyyQbhmSr2/9T9jEIH68Aw/2kut4Hs4gvuZe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2rv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26BB" w14:textId="77777777" w:rsidR="00002771" w:rsidRDefault="00B102E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8962FA" wp14:editId="6FA707BB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3" name="Group 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64" name="Shape 96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CA0A28" id="Group 96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+t9J8nYCAABMBgAADgAA&#10;AAAAAAAAAAAAAAAuAgAAZHJzL2Uyb0RvYy54bWxQSwECLQAUAAYACAAAACEAfxv5UN8AAAALAQAA&#10;DwAAAAAAAAAAAAAAAADQBAAAZHJzL2Rvd25yZXYueG1sUEsFBgAAAAAEAAQA8wAAANwFAAAAAA==&#10;">
              <v:shape id="Shape 96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zMMA&#10;AADcAAAADwAAAGRycy9kb3ducmV2LnhtbESPQYvCMBSE78L+h/CEvWlaEXGrUVxBWMGLusteH82z&#10;KTYvpYm2+uuNIHgcZuYbZr7sbCWu1PjSsYJ0mIAgzp0uuVDwe9wMpiB8QNZYOSYFN/KwXHz05php&#10;1/KerodQiAhhn6ECE0KdSelzQxb90NXE0Tu5xmKIsimkbrCNcFvJUZJMpMWS44LBmtaG8vPhYhV8&#10;dzt/d5fzf23+9HY3btNRuKdKffa71QxEoC68w6/2j1bwNRn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EzMMAAADc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71"/>
    <w:rsid w:val="00002771"/>
    <w:rsid w:val="001E509F"/>
    <w:rsid w:val="002D7631"/>
    <w:rsid w:val="00521568"/>
    <w:rsid w:val="005353DE"/>
    <w:rsid w:val="007D5768"/>
    <w:rsid w:val="00B102EC"/>
    <w:rsid w:val="00BA331F"/>
    <w:rsid w:val="00BC2B82"/>
    <w:rsid w:val="00C52CA3"/>
    <w:rsid w:val="00CB72B8"/>
    <w:rsid w:val="00D755F2"/>
    <w:rsid w:val="00E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0E4B"/>
  <w15:docId w15:val="{90ACFE6C-131D-4F5B-A461-011F6D8C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CE60-7808-4BCC-B579-1A9C2180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dcterms:created xsi:type="dcterms:W3CDTF">2023-08-22T11:41:00Z</dcterms:created>
  <dcterms:modified xsi:type="dcterms:W3CDTF">2023-08-22T11:44:00Z</dcterms:modified>
</cp:coreProperties>
</file>